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AB" w:rsidRDefault="007D0AAB" w:rsidP="009210B5">
      <w:pPr>
        <w:bidi/>
        <w:spacing w:after="0" w:line="240" w:lineRule="auto"/>
        <w:jc w:val="distribute"/>
        <w:rPr>
          <w:rFonts w:asciiTheme="majorBidi" w:hAnsiTheme="majorBidi" w:cstheme="majorBidi"/>
          <w:b/>
          <w:bCs/>
          <w:color w:val="0D0D0D" w:themeColor="text1" w:themeTint="F2"/>
          <w:sz w:val="36"/>
          <w:szCs w:val="36"/>
        </w:rPr>
      </w:pPr>
    </w:p>
    <w:p w:rsidR="007D0AAB" w:rsidRDefault="007D0AAB" w:rsidP="007D0AAB">
      <w:pPr>
        <w:bidi/>
        <w:spacing w:after="0" w:line="240" w:lineRule="auto"/>
        <w:jc w:val="distribute"/>
        <w:rPr>
          <w:rFonts w:asciiTheme="majorBidi" w:hAnsiTheme="majorBidi" w:cstheme="majorBidi"/>
          <w:b/>
          <w:bCs/>
          <w:color w:val="0D0D0D" w:themeColor="text1" w:themeTint="F2"/>
          <w:sz w:val="36"/>
          <w:szCs w:val="36"/>
        </w:rPr>
      </w:pPr>
    </w:p>
    <w:p w:rsidR="00F61496" w:rsidRPr="007D0AAB" w:rsidRDefault="00F61496" w:rsidP="007D0AAB">
      <w:pPr>
        <w:bidi/>
        <w:spacing w:after="0" w:line="240" w:lineRule="auto"/>
        <w:jc w:val="distribute"/>
        <w:rPr>
          <w:rFonts w:asciiTheme="majorBidi" w:hAnsiTheme="majorBidi" w:cstheme="majorBidi"/>
          <w:b/>
          <w:bCs/>
          <w:color w:val="0D0D0D" w:themeColor="text1" w:themeTint="F2"/>
          <w:sz w:val="36"/>
          <w:szCs w:val="36"/>
          <w:rtl/>
        </w:rPr>
      </w:pPr>
      <w:r w:rsidRPr="007D0AAB">
        <w:rPr>
          <w:rFonts w:asciiTheme="majorBidi" w:hAnsiTheme="majorBidi" w:cstheme="majorBidi"/>
          <w:b/>
          <w:bCs/>
          <w:color w:val="0D0D0D" w:themeColor="text1" w:themeTint="F2"/>
          <w:sz w:val="36"/>
          <w:szCs w:val="36"/>
          <w:rtl/>
        </w:rPr>
        <w:t>نحو تقييم موجه للتعلم: أفضل الممارسات وأهم التحديات</w:t>
      </w:r>
    </w:p>
    <w:p w:rsidR="009210B5" w:rsidRPr="008A6580" w:rsidRDefault="009210B5" w:rsidP="009210B5">
      <w:pPr>
        <w:bidi/>
        <w:spacing w:after="0" w:line="240" w:lineRule="auto"/>
        <w:jc w:val="distribute"/>
        <w:rPr>
          <w:rFonts w:asciiTheme="majorBidi" w:hAnsiTheme="majorBidi" w:cstheme="majorBidi"/>
          <w:b/>
          <w:bCs/>
          <w:color w:val="0D0D0D" w:themeColor="text1" w:themeTint="F2"/>
          <w:sz w:val="32"/>
          <w:szCs w:val="32"/>
          <w:rtl/>
        </w:rPr>
      </w:pPr>
    </w:p>
    <w:p w:rsidR="00F61496" w:rsidRPr="008A6580" w:rsidRDefault="00F61496" w:rsidP="009210B5">
      <w:pPr>
        <w:bidi/>
        <w:spacing w:after="0" w:line="240" w:lineRule="auto"/>
        <w:jc w:val="distribute"/>
        <w:rPr>
          <w:rFonts w:asciiTheme="majorBidi" w:hAnsiTheme="majorBidi" w:cstheme="majorBidi"/>
          <w:b/>
          <w:bCs/>
          <w:color w:val="0D0D0D" w:themeColor="text1" w:themeTint="F2"/>
          <w:sz w:val="32"/>
          <w:szCs w:val="32"/>
          <w:rtl/>
        </w:rPr>
      </w:pPr>
      <w:r w:rsidRPr="008A6580">
        <w:rPr>
          <w:rFonts w:asciiTheme="majorBidi" w:hAnsiTheme="majorBidi" w:cstheme="majorBidi"/>
          <w:b/>
          <w:bCs/>
          <w:color w:val="0D0D0D" w:themeColor="text1" w:themeTint="F2"/>
          <w:sz w:val="32"/>
          <w:szCs w:val="32"/>
          <w:rtl/>
        </w:rPr>
        <w:t>د.إقبال زين العابدين درندري</w:t>
      </w:r>
    </w:p>
    <w:p w:rsidR="00F61496" w:rsidRPr="008A6580" w:rsidRDefault="00F61496" w:rsidP="009210B5">
      <w:pPr>
        <w:bidi/>
        <w:spacing w:after="0" w:line="240" w:lineRule="auto"/>
        <w:jc w:val="distribute"/>
        <w:rPr>
          <w:rFonts w:asciiTheme="majorBidi" w:eastAsia="Times New Roman" w:hAnsiTheme="majorBidi" w:cstheme="majorBidi"/>
          <w:color w:val="222222"/>
          <w:sz w:val="32"/>
          <w:szCs w:val="32"/>
          <w:shd w:val="clear" w:color="auto" w:fill="FFFFFF" w:themeFill="background1"/>
          <w:rtl/>
          <w:lang w:bidi="ar"/>
        </w:rPr>
      </w:pPr>
    </w:p>
    <w:p w:rsidR="00F61496" w:rsidRDefault="00F61496" w:rsidP="009210B5">
      <w:pPr>
        <w:bidi/>
        <w:spacing w:after="0" w:line="240" w:lineRule="auto"/>
        <w:jc w:val="distribute"/>
        <w:rPr>
          <w:rFonts w:asciiTheme="majorBidi" w:eastAsia="Times New Roman" w:hAnsiTheme="majorBidi" w:cstheme="majorBidi"/>
          <w:color w:val="222222"/>
          <w:sz w:val="32"/>
          <w:szCs w:val="32"/>
          <w:shd w:val="clear" w:color="auto" w:fill="FFFFFF" w:themeFill="background1"/>
          <w:lang w:bidi="ar"/>
        </w:rPr>
      </w:pPr>
      <w:r w:rsidRPr="008A6580">
        <w:rPr>
          <w:rFonts w:asciiTheme="majorBidi" w:eastAsia="Times New Roman" w:hAnsiTheme="majorBidi" w:cstheme="majorBidi"/>
          <w:color w:val="222222"/>
          <w:sz w:val="32"/>
          <w:szCs w:val="32"/>
          <w:shd w:val="clear" w:color="auto" w:fill="FFFFFF" w:themeFill="background1"/>
          <w:rtl/>
          <w:lang w:bidi="ar"/>
        </w:rPr>
        <w:t>وكيلة عمادة التطوير</w:t>
      </w:r>
    </w:p>
    <w:p w:rsidR="007D0AAB" w:rsidRPr="008A6580" w:rsidRDefault="007D0AAB" w:rsidP="007D0AAB">
      <w:pPr>
        <w:bidi/>
        <w:spacing w:after="0" w:line="240" w:lineRule="auto"/>
        <w:jc w:val="distribute"/>
        <w:rPr>
          <w:rFonts w:asciiTheme="majorBidi" w:eastAsia="Times New Roman" w:hAnsiTheme="majorBidi" w:cstheme="majorBidi"/>
          <w:color w:val="222222"/>
          <w:sz w:val="32"/>
          <w:szCs w:val="32"/>
          <w:shd w:val="clear" w:color="auto" w:fill="FFFFFF" w:themeFill="background1"/>
          <w:rtl/>
          <w:lang w:bidi="ar"/>
        </w:rPr>
      </w:pPr>
      <w:r w:rsidRPr="008A6580">
        <w:rPr>
          <w:rFonts w:asciiTheme="majorBidi" w:eastAsia="Times New Roman" w:hAnsiTheme="majorBidi" w:cstheme="majorBidi"/>
          <w:color w:val="222222"/>
          <w:sz w:val="32"/>
          <w:szCs w:val="32"/>
          <w:shd w:val="clear" w:color="auto" w:fill="FFFFFF" w:themeFill="background1"/>
          <w:rtl/>
          <w:lang w:bidi="ar"/>
        </w:rPr>
        <w:t>أستاذ مشارك ، قسم علم النفس</w:t>
      </w:r>
    </w:p>
    <w:p w:rsidR="00F61496" w:rsidRPr="008A6580" w:rsidRDefault="00F61496" w:rsidP="009210B5">
      <w:pPr>
        <w:bidi/>
        <w:spacing w:after="0" w:line="240" w:lineRule="auto"/>
        <w:jc w:val="distribute"/>
        <w:rPr>
          <w:rFonts w:asciiTheme="majorBidi" w:eastAsia="Times New Roman" w:hAnsiTheme="majorBidi" w:cstheme="majorBidi"/>
          <w:color w:val="222222"/>
          <w:sz w:val="32"/>
          <w:szCs w:val="32"/>
          <w:shd w:val="clear" w:color="auto" w:fill="FFFFFF" w:themeFill="background1"/>
          <w:rtl/>
          <w:lang w:bidi="ar"/>
        </w:rPr>
      </w:pPr>
      <w:r w:rsidRPr="008A6580">
        <w:rPr>
          <w:rFonts w:asciiTheme="majorBidi" w:eastAsia="Times New Roman" w:hAnsiTheme="majorBidi" w:cstheme="majorBidi"/>
          <w:color w:val="222222"/>
          <w:sz w:val="32"/>
          <w:szCs w:val="32"/>
          <w:shd w:val="clear" w:color="auto" w:fill="FFFFFF" w:themeFill="background1"/>
          <w:rtl/>
          <w:lang w:bidi="ar"/>
        </w:rPr>
        <w:t>جامعة الملك سعود</w:t>
      </w:r>
    </w:p>
    <w:p w:rsidR="00F61496" w:rsidRPr="008A6580" w:rsidRDefault="00F61496" w:rsidP="009210B5">
      <w:pPr>
        <w:bidi/>
        <w:spacing w:after="0" w:line="240" w:lineRule="auto"/>
        <w:jc w:val="distribute"/>
        <w:rPr>
          <w:rFonts w:asciiTheme="majorBidi" w:eastAsia="Times New Roman" w:hAnsiTheme="majorBidi" w:cstheme="majorBidi"/>
          <w:color w:val="222222"/>
          <w:sz w:val="32"/>
          <w:szCs w:val="32"/>
          <w:shd w:val="clear" w:color="auto" w:fill="FFFFFF" w:themeFill="background1"/>
          <w:rtl/>
          <w:lang w:bidi="ar"/>
        </w:rPr>
      </w:pPr>
      <w:r w:rsidRPr="008A6580">
        <w:rPr>
          <w:rFonts w:asciiTheme="majorBidi" w:eastAsia="Times New Roman" w:hAnsiTheme="majorBidi" w:cstheme="majorBidi"/>
          <w:color w:val="222222"/>
          <w:sz w:val="32"/>
          <w:szCs w:val="32"/>
          <w:shd w:val="clear" w:color="auto" w:fill="FFFFFF" w:themeFill="background1"/>
          <w:rtl/>
          <w:lang w:bidi="ar"/>
        </w:rPr>
        <w:t>الرياض، المملكة العربية السعودية</w:t>
      </w:r>
    </w:p>
    <w:p w:rsidR="009210B5" w:rsidRPr="008A6580" w:rsidRDefault="009210B5" w:rsidP="009210B5">
      <w:pPr>
        <w:bidi/>
        <w:spacing w:after="0" w:line="240" w:lineRule="auto"/>
        <w:jc w:val="distribute"/>
        <w:rPr>
          <w:rFonts w:asciiTheme="majorBidi" w:eastAsia="Times New Roman" w:hAnsiTheme="majorBidi" w:cstheme="majorBidi"/>
          <w:color w:val="222222"/>
          <w:sz w:val="32"/>
          <w:szCs w:val="32"/>
          <w:shd w:val="clear" w:color="auto" w:fill="FFFFFF" w:themeFill="background1"/>
          <w:rtl/>
          <w:lang w:bidi="ar"/>
        </w:rPr>
      </w:pPr>
    </w:p>
    <w:p w:rsidR="004A40B5" w:rsidRPr="008A6580" w:rsidRDefault="004A40B5" w:rsidP="009210B5">
      <w:pPr>
        <w:bidi/>
        <w:spacing w:line="240" w:lineRule="auto"/>
        <w:jc w:val="lowKashida"/>
        <w:rPr>
          <w:rFonts w:asciiTheme="majorBidi" w:hAnsiTheme="majorBidi" w:cstheme="majorBidi"/>
          <w:color w:val="222222"/>
          <w:sz w:val="32"/>
          <w:szCs w:val="32"/>
          <w:rtl/>
          <w:lang w:bidi="ar"/>
        </w:rPr>
      </w:pPr>
      <w:r w:rsidRPr="008A6580">
        <w:rPr>
          <w:rFonts w:asciiTheme="majorBidi" w:hAnsiTheme="majorBidi" w:cstheme="majorBidi"/>
          <w:color w:val="222222"/>
          <w:sz w:val="32"/>
          <w:szCs w:val="32"/>
          <w:rtl/>
          <w:lang w:bidi="ar"/>
        </w:rPr>
        <w:t>تستعرض  هذه الورقة  المفاهيم و الأطر الرئيسة للتقييم من اجل التعلم ، وأصوله والنظريات و البحوث التي أجريت مؤخرا حوله ، واتجاهاته المستقبلية. والى جانب ذلك، تناقش الورقة خصائص التقييم الفعال من اجل التعلم وكيفية التفريق بينه وبين الأنواع الأخرى من التقييم. كما تسلط الضوء على المكونات الأساسية للتقييم من اجل التعلم والاستراتيجيات ذات الصلة وطرائق</w:t>
      </w:r>
      <w:r w:rsidR="009210B5" w:rsidRPr="008A6580">
        <w:rPr>
          <w:rFonts w:asciiTheme="majorBidi" w:hAnsiTheme="majorBidi" w:cstheme="majorBidi"/>
          <w:color w:val="222222"/>
          <w:sz w:val="32"/>
          <w:szCs w:val="32"/>
          <w:rtl/>
          <w:lang w:bidi="ar"/>
        </w:rPr>
        <w:t xml:space="preserve"> تنفيذه</w:t>
      </w:r>
      <w:r w:rsidRPr="008A6580">
        <w:rPr>
          <w:rFonts w:asciiTheme="majorBidi" w:hAnsiTheme="majorBidi" w:cstheme="majorBidi"/>
          <w:color w:val="222222"/>
          <w:sz w:val="32"/>
          <w:szCs w:val="32"/>
          <w:rtl/>
          <w:lang w:bidi="ar"/>
        </w:rPr>
        <w:t xml:space="preserve"> في الفصول الدراسية لتعزيز تعلم الطالب باستخدام أساليب الأسئلة المكثفة، وتقييم الأقران، والتقييم الذاتي ، والتغذية الراجعة  والتصحيح الفعال ، وتنظيم عملية التعلم، وتبادل مستهدفات التعلم ومحكات التحصيل مع الطلبة. وإضافة إلى ذلك، فإن ورقة العمل هذه توضح كيف يمكن استخدام معلومات التقييم والأدوات الرقمية بفعالية في مراقبة تقدم الطلبة وتحسين تعلم</w:t>
      </w:r>
      <w:r w:rsidR="009210B5" w:rsidRPr="008A6580">
        <w:rPr>
          <w:rFonts w:asciiTheme="majorBidi" w:hAnsiTheme="majorBidi" w:cstheme="majorBidi"/>
          <w:color w:val="222222"/>
          <w:sz w:val="32"/>
          <w:szCs w:val="32"/>
          <w:rtl/>
          <w:lang w:bidi="ar"/>
        </w:rPr>
        <w:t xml:space="preserve">هم على </w:t>
      </w:r>
      <w:r w:rsidRPr="008A6580">
        <w:rPr>
          <w:rFonts w:asciiTheme="majorBidi" w:hAnsiTheme="majorBidi" w:cstheme="majorBidi"/>
          <w:color w:val="222222"/>
          <w:sz w:val="32"/>
          <w:szCs w:val="32"/>
          <w:rtl/>
          <w:lang w:bidi="ar"/>
        </w:rPr>
        <w:t>مختلف المستويات ( الفصول الدراسية، و المدارس ، والقطاع</w:t>
      </w:r>
      <w:r w:rsidR="009210B5" w:rsidRPr="008A6580">
        <w:rPr>
          <w:rFonts w:asciiTheme="majorBidi" w:hAnsiTheme="majorBidi" w:cstheme="majorBidi"/>
          <w:color w:val="222222"/>
          <w:sz w:val="32"/>
          <w:szCs w:val="32"/>
          <w:rtl/>
          <w:lang w:bidi="ar"/>
        </w:rPr>
        <w:t>ات</w:t>
      </w:r>
      <w:r w:rsidRPr="008A6580">
        <w:rPr>
          <w:rFonts w:asciiTheme="majorBidi" w:hAnsiTheme="majorBidi" w:cstheme="majorBidi"/>
          <w:color w:val="222222"/>
          <w:sz w:val="32"/>
          <w:szCs w:val="32"/>
          <w:rtl/>
          <w:lang w:bidi="ar"/>
        </w:rPr>
        <w:t xml:space="preserve"> ) ، وكيفية مراجعة وتطوير </w:t>
      </w:r>
      <w:r w:rsidR="009210B5" w:rsidRPr="008A6580">
        <w:rPr>
          <w:rFonts w:asciiTheme="majorBidi" w:hAnsiTheme="majorBidi" w:cstheme="majorBidi" w:hint="cs"/>
          <w:color w:val="222222"/>
          <w:sz w:val="32"/>
          <w:szCs w:val="32"/>
          <w:rtl/>
          <w:lang w:bidi="ar"/>
        </w:rPr>
        <w:t>ال</w:t>
      </w:r>
      <w:r w:rsidRPr="008A6580">
        <w:rPr>
          <w:rFonts w:asciiTheme="majorBidi" w:hAnsiTheme="majorBidi" w:cstheme="majorBidi"/>
          <w:color w:val="222222"/>
          <w:sz w:val="32"/>
          <w:szCs w:val="32"/>
          <w:rtl/>
          <w:lang w:bidi="ar"/>
        </w:rPr>
        <w:t>سياسات و</w:t>
      </w:r>
      <w:r w:rsidR="009210B5" w:rsidRPr="008A6580">
        <w:rPr>
          <w:rFonts w:asciiTheme="majorBidi" w:hAnsiTheme="majorBidi" w:cstheme="majorBidi" w:hint="cs"/>
          <w:color w:val="222222"/>
          <w:sz w:val="32"/>
          <w:szCs w:val="32"/>
          <w:rtl/>
          <w:lang w:bidi="ar"/>
        </w:rPr>
        <w:t xml:space="preserve">وضع </w:t>
      </w:r>
      <w:r w:rsidRPr="008A6580">
        <w:rPr>
          <w:rFonts w:asciiTheme="majorBidi" w:hAnsiTheme="majorBidi" w:cstheme="majorBidi"/>
          <w:color w:val="222222"/>
          <w:sz w:val="32"/>
          <w:szCs w:val="32"/>
          <w:rtl/>
          <w:lang w:bidi="ar"/>
        </w:rPr>
        <w:t xml:space="preserve">أنظمة فعالة </w:t>
      </w:r>
      <w:r w:rsidR="009210B5" w:rsidRPr="008A6580">
        <w:rPr>
          <w:rFonts w:asciiTheme="majorBidi" w:hAnsiTheme="majorBidi" w:cstheme="majorBidi"/>
          <w:color w:val="222222"/>
          <w:sz w:val="32"/>
          <w:szCs w:val="32"/>
          <w:rtl/>
          <w:lang w:bidi="ar"/>
        </w:rPr>
        <w:t>للتقييم من اجل التعلم،</w:t>
      </w:r>
      <w:r w:rsidRPr="008A6580">
        <w:rPr>
          <w:rFonts w:asciiTheme="majorBidi" w:hAnsiTheme="majorBidi" w:cstheme="majorBidi"/>
          <w:color w:val="222222"/>
          <w:sz w:val="32"/>
          <w:szCs w:val="32"/>
          <w:rtl/>
          <w:lang w:bidi="ar"/>
        </w:rPr>
        <w:t xml:space="preserve"> باستخدام </w:t>
      </w:r>
      <w:r w:rsidR="009210B5" w:rsidRPr="008A6580">
        <w:rPr>
          <w:rFonts w:asciiTheme="majorBidi" w:hAnsiTheme="majorBidi" w:cstheme="majorBidi"/>
          <w:color w:val="222222"/>
          <w:sz w:val="32"/>
          <w:szCs w:val="32"/>
          <w:rtl/>
          <w:lang w:bidi="ar"/>
        </w:rPr>
        <w:t>الأمثلة و</w:t>
      </w:r>
      <w:r w:rsidRPr="008A6580">
        <w:rPr>
          <w:rFonts w:asciiTheme="majorBidi" w:hAnsiTheme="majorBidi" w:cstheme="majorBidi"/>
          <w:color w:val="222222"/>
          <w:sz w:val="32"/>
          <w:szCs w:val="32"/>
          <w:rtl/>
          <w:lang w:bidi="ar"/>
        </w:rPr>
        <w:t>أفضل الممارسات ال</w:t>
      </w:r>
      <w:r w:rsidR="009210B5" w:rsidRPr="008A6580">
        <w:rPr>
          <w:rFonts w:asciiTheme="majorBidi" w:hAnsiTheme="majorBidi" w:cstheme="majorBidi"/>
          <w:color w:val="222222"/>
          <w:sz w:val="32"/>
          <w:szCs w:val="32"/>
          <w:rtl/>
          <w:lang w:bidi="ar"/>
        </w:rPr>
        <w:t>عالمية</w:t>
      </w:r>
      <w:r w:rsidRPr="008A6580">
        <w:rPr>
          <w:rFonts w:asciiTheme="majorBidi" w:hAnsiTheme="majorBidi" w:cstheme="majorBidi"/>
          <w:color w:val="222222"/>
          <w:sz w:val="32"/>
          <w:szCs w:val="32"/>
          <w:rtl/>
          <w:lang w:bidi="ar"/>
        </w:rPr>
        <w:t xml:space="preserve">. </w:t>
      </w:r>
      <w:r w:rsidR="009210B5" w:rsidRPr="008A6580">
        <w:rPr>
          <w:rFonts w:asciiTheme="majorBidi" w:hAnsiTheme="majorBidi" w:cstheme="majorBidi"/>
          <w:color w:val="222222"/>
          <w:sz w:val="32"/>
          <w:szCs w:val="32"/>
          <w:rtl/>
          <w:lang w:bidi="ar"/>
        </w:rPr>
        <w:t xml:space="preserve">كما ستساعد في تقديم توجيهات حول </w:t>
      </w:r>
      <w:r w:rsidRPr="008A6580">
        <w:rPr>
          <w:rFonts w:asciiTheme="majorBidi" w:hAnsiTheme="majorBidi" w:cstheme="majorBidi"/>
          <w:color w:val="222222"/>
          <w:sz w:val="32"/>
          <w:szCs w:val="32"/>
          <w:rtl/>
          <w:lang w:bidi="ar"/>
        </w:rPr>
        <w:t>كيفية تصميم وت</w:t>
      </w:r>
      <w:r w:rsidR="009210B5" w:rsidRPr="008A6580">
        <w:rPr>
          <w:rFonts w:asciiTheme="majorBidi" w:hAnsiTheme="majorBidi" w:cstheme="majorBidi"/>
          <w:color w:val="222222"/>
          <w:sz w:val="32"/>
          <w:szCs w:val="32"/>
          <w:rtl/>
          <w:lang w:bidi="ar"/>
        </w:rPr>
        <w:t>حسين استراتيجيات وسياسات و خطط ا</w:t>
      </w:r>
      <w:r w:rsidRPr="008A6580">
        <w:rPr>
          <w:rFonts w:asciiTheme="majorBidi" w:hAnsiTheme="majorBidi" w:cstheme="majorBidi"/>
          <w:color w:val="222222"/>
          <w:sz w:val="32"/>
          <w:szCs w:val="32"/>
          <w:rtl/>
          <w:lang w:bidi="ar"/>
        </w:rPr>
        <w:t xml:space="preserve">لتقييم. </w:t>
      </w:r>
      <w:r w:rsidR="009210B5" w:rsidRPr="008A6580">
        <w:rPr>
          <w:rFonts w:asciiTheme="majorBidi" w:hAnsiTheme="majorBidi" w:cstheme="majorBidi"/>
          <w:color w:val="222222"/>
          <w:sz w:val="32"/>
          <w:szCs w:val="32"/>
          <w:rtl/>
          <w:lang w:bidi="ar"/>
        </w:rPr>
        <w:t>وأخيرا، ف</w:t>
      </w:r>
      <w:r w:rsidR="009210B5" w:rsidRPr="008A6580">
        <w:rPr>
          <w:rFonts w:asciiTheme="majorBidi" w:hAnsiTheme="majorBidi" w:cstheme="majorBidi" w:hint="cs"/>
          <w:color w:val="222222"/>
          <w:sz w:val="32"/>
          <w:szCs w:val="32"/>
          <w:rtl/>
          <w:lang w:bidi="ar"/>
        </w:rPr>
        <w:t>إ</w:t>
      </w:r>
      <w:r w:rsidR="009210B5" w:rsidRPr="008A6580">
        <w:rPr>
          <w:rFonts w:asciiTheme="majorBidi" w:hAnsiTheme="majorBidi" w:cstheme="majorBidi"/>
          <w:color w:val="222222"/>
          <w:sz w:val="32"/>
          <w:szCs w:val="32"/>
          <w:rtl/>
          <w:lang w:bidi="ar"/>
        </w:rPr>
        <w:t xml:space="preserve">نها تناقش أهم قصص </w:t>
      </w:r>
      <w:r w:rsidRPr="008A6580">
        <w:rPr>
          <w:rFonts w:asciiTheme="majorBidi" w:hAnsiTheme="majorBidi" w:cstheme="majorBidi"/>
          <w:color w:val="222222"/>
          <w:sz w:val="32"/>
          <w:szCs w:val="32"/>
          <w:rtl/>
          <w:lang w:bidi="ar"/>
        </w:rPr>
        <w:t>النجاح</w:t>
      </w:r>
      <w:r w:rsidR="009210B5" w:rsidRPr="008A6580">
        <w:rPr>
          <w:rFonts w:asciiTheme="majorBidi" w:hAnsiTheme="majorBidi" w:cstheme="majorBidi"/>
          <w:color w:val="222222"/>
          <w:sz w:val="32"/>
          <w:szCs w:val="32"/>
          <w:rtl/>
          <w:lang w:bidi="ar"/>
        </w:rPr>
        <w:t>ات والتحديات المحتملة</w:t>
      </w:r>
      <w:r w:rsidR="009210B5" w:rsidRPr="008A6580">
        <w:rPr>
          <w:rFonts w:asciiTheme="majorBidi" w:hAnsiTheme="majorBidi" w:cstheme="majorBidi" w:hint="cs"/>
          <w:color w:val="222222"/>
          <w:sz w:val="32"/>
          <w:szCs w:val="32"/>
          <w:rtl/>
          <w:lang w:bidi="ar"/>
        </w:rPr>
        <w:t>.</w:t>
      </w:r>
    </w:p>
    <w:p w:rsidR="008A6580" w:rsidRPr="008A6580" w:rsidRDefault="008A6580" w:rsidP="008A6580">
      <w:pPr>
        <w:bidi/>
        <w:spacing w:line="240" w:lineRule="auto"/>
        <w:jc w:val="lowKashida"/>
        <w:rPr>
          <w:rFonts w:asciiTheme="majorBidi" w:hAnsiTheme="majorBidi" w:cstheme="majorBidi"/>
          <w:color w:val="222222"/>
          <w:sz w:val="32"/>
          <w:szCs w:val="32"/>
          <w:rtl/>
          <w:lang w:bidi="ar"/>
        </w:rPr>
      </w:pPr>
    </w:p>
    <w:p w:rsidR="008A6580" w:rsidRDefault="008A6580">
      <w:pPr>
        <w:rPr>
          <w:rFonts w:asciiTheme="majorBidi" w:hAnsiTheme="majorBidi" w:cstheme="majorBidi"/>
          <w:b/>
          <w:bCs/>
          <w:color w:val="0D0D0D" w:themeColor="text1" w:themeTint="F2"/>
          <w:sz w:val="24"/>
          <w:szCs w:val="24"/>
        </w:rPr>
      </w:pPr>
      <w:r>
        <w:rPr>
          <w:rFonts w:asciiTheme="majorBidi" w:hAnsiTheme="majorBidi" w:cstheme="majorBidi"/>
          <w:b/>
          <w:bCs/>
          <w:color w:val="0D0D0D" w:themeColor="text1" w:themeTint="F2"/>
          <w:sz w:val="24"/>
          <w:szCs w:val="24"/>
        </w:rPr>
        <w:br w:type="page"/>
      </w:r>
    </w:p>
    <w:p w:rsidR="007D0AAB" w:rsidRDefault="007D0AAB" w:rsidP="008A6580">
      <w:pPr>
        <w:spacing w:after="0" w:line="240" w:lineRule="auto"/>
        <w:jc w:val="center"/>
        <w:rPr>
          <w:rFonts w:asciiTheme="majorBidi" w:hAnsiTheme="majorBidi" w:cstheme="majorBidi"/>
          <w:b/>
          <w:bCs/>
          <w:color w:val="0D0D0D" w:themeColor="text1" w:themeTint="F2"/>
          <w:sz w:val="28"/>
          <w:szCs w:val="28"/>
        </w:rPr>
      </w:pPr>
    </w:p>
    <w:p w:rsidR="007D0AAB" w:rsidRDefault="007D0AAB" w:rsidP="008A6580">
      <w:pPr>
        <w:spacing w:after="0" w:line="240" w:lineRule="auto"/>
        <w:jc w:val="center"/>
        <w:rPr>
          <w:rFonts w:asciiTheme="majorBidi" w:hAnsiTheme="majorBidi" w:cstheme="majorBidi"/>
          <w:b/>
          <w:bCs/>
          <w:color w:val="0D0D0D" w:themeColor="text1" w:themeTint="F2"/>
          <w:sz w:val="28"/>
          <w:szCs w:val="28"/>
        </w:rPr>
      </w:pPr>
    </w:p>
    <w:p w:rsidR="007D0AAB" w:rsidRDefault="007D0AAB" w:rsidP="008A6580">
      <w:pPr>
        <w:spacing w:after="0" w:line="240" w:lineRule="auto"/>
        <w:jc w:val="center"/>
        <w:rPr>
          <w:rFonts w:asciiTheme="majorBidi" w:hAnsiTheme="majorBidi" w:cstheme="majorBidi"/>
          <w:b/>
          <w:bCs/>
          <w:color w:val="0D0D0D" w:themeColor="text1" w:themeTint="F2"/>
          <w:sz w:val="28"/>
          <w:szCs w:val="28"/>
        </w:rPr>
      </w:pPr>
    </w:p>
    <w:p w:rsidR="008A6580" w:rsidRPr="008A6580" w:rsidRDefault="008A6580" w:rsidP="008A6580">
      <w:pPr>
        <w:spacing w:after="0" w:line="240" w:lineRule="auto"/>
        <w:jc w:val="center"/>
        <w:rPr>
          <w:rFonts w:asciiTheme="majorBidi" w:hAnsiTheme="majorBidi" w:cstheme="majorBidi"/>
          <w:b/>
          <w:bCs/>
          <w:color w:val="0D0D0D" w:themeColor="text1" w:themeTint="F2"/>
          <w:sz w:val="28"/>
          <w:szCs w:val="28"/>
        </w:rPr>
      </w:pPr>
      <w:r w:rsidRPr="008A6580">
        <w:rPr>
          <w:rFonts w:asciiTheme="majorBidi" w:hAnsiTheme="majorBidi" w:cstheme="majorBidi"/>
          <w:b/>
          <w:bCs/>
          <w:color w:val="0D0D0D" w:themeColor="text1" w:themeTint="F2"/>
          <w:sz w:val="28"/>
          <w:szCs w:val="28"/>
        </w:rPr>
        <w:t>Towards learning oriented assessment: Best practices and challenges</w:t>
      </w:r>
    </w:p>
    <w:p w:rsidR="008A6580" w:rsidRDefault="008A6580" w:rsidP="008A6580">
      <w:pPr>
        <w:spacing w:after="0" w:line="240" w:lineRule="auto"/>
        <w:jc w:val="center"/>
        <w:rPr>
          <w:rFonts w:asciiTheme="majorBidi" w:hAnsiTheme="majorBidi" w:cstheme="majorBidi"/>
          <w:b/>
          <w:bCs/>
          <w:color w:val="0D0D0D" w:themeColor="text1" w:themeTint="F2"/>
          <w:sz w:val="24"/>
          <w:szCs w:val="24"/>
        </w:rPr>
      </w:pPr>
    </w:p>
    <w:p w:rsidR="008A6580" w:rsidRPr="00F61496" w:rsidRDefault="008A6580" w:rsidP="008A6580">
      <w:pPr>
        <w:spacing w:after="0" w:line="240" w:lineRule="auto"/>
        <w:jc w:val="center"/>
        <w:rPr>
          <w:rFonts w:asciiTheme="majorBidi" w:hAnsiTheme="majorBidi" w:cstheme="majorBidi"/>
          <w:b/>
          <w:bCs/>
          <w:color w:val="0D0D0D" w:themeColor="text1" w:themeTint="F2"/>
          <w:sz w:val="24"/>
          <w:szCs w:val="24"/>
        </w:rPr>
      </w:pPr>
      <w:r w:rsidRPr="00F61496">
        <w:rPr>
          <w:rFonts w:asciiTheme="majorBidi" w:hAnsiTheme="majorBidi" w:cstheme="majorBidi"/>
          <w:b/>
          <w:bCs/>
          <w:color w:val="0D0D0D" w:themeColor="text1" w:themeTint="F2"/>
          <w:sz w:val="24"/>
          <w:szCs w:val="24"/>
        </w:rPr>
        <w:t xml:space="preserve">Dr. </w:t>
      </w:r>
      <w:proofErr w:type="spellStart"/>
      <w:r w:rsidRPr="00F61496">
        <w:rPr>
          <w:rFonts w:asciiTheme="majorBidi" w:hAnsiTheme="majorBidi" w:cstheme="majorBidi"/>
          <w:b/>
          <w:bCs/>
          <w:color w:val="0D0D0D" w:themeColor="text1" w:themeTint="F2"/>
          <w:sz w:val="24"/>
          <w:szCs w:val="24"/>
        </w:rPr>
        <w:t>Eqbal</w:t>
      </w:r>
      <w:proofErr w:type="spellEnd"/>
      <w:r w:rsidRPr="00F61496">
        <w:rPr>
          <w:rFonts w:asciiTheme="majorBidi" w:hAnsiTheme="majorBidi" w:cstheme="majorBidi"/>
          <w:b/>
          <w:bCs/>
          <w:color w:val="0D0D0D" w:themeColor="text1" w:themeTint="F2"/>
          <w:sz w:val="24"/>
          <w:szCs w:val="24"/>
        </w:rPr>
        <w:t xml:space="preserve"> </w:t>
      </w:r>
      <w:r>
        <w:rPr>
          <w:rFonts w:asciiTheme="majorBidi" w:hAnsiTheme="majorBidi" w:cstheme="majorBidi"/>
          <w:b/>
          <w:bCs/>
          <w:color w:val="0D0D0D" w:themeColor="text1" w:themeTint="F2"/>
          <w:sz w:val="24"/>
          <w:szCs w:val="24"/>
        </w:rPr>
        <w:t>Z.</w:t>
      </w:r>
      <w:r w:rsidRPr="00F61496">
        <w:rPr>
          <w:rFonts w:asciiTheme="majorBidi" w:hAnsiTheme="majorBidi" w:cstheme="majorBidi"/>
          <w:b/>
          <w:bCs/>
          <w:color w:val="0D0D0D" w:themeColor="text1" w:themeTint="F2"/>
          <w:sz w:val="24"/>
          <w:szCs w:val="24"/>
        </w:rPr>
        <w:t xml:space="preserve"> </w:t>
      </w:r>
      <w:proofErr w:type="spellStart"/>
      <w:r w:rsidRPr="00F61496">
        <w:rPr>
          <w:rFonts w:asciiTheme="majorBidi" w:hAnsiTheme="majorBidi" w:cstheme="majorBidi"/>
          <w:b/>
          <w:bCs/>
          <w:color w:val="0D0D0D" w:themeColor="text1" w:themeTint="F2"/>
          <w:sz w:val="24"/>
          <w:szCs w:val="24"/>
        </w:rPr>
        <w:t>Darandari</w:t>
      </w:r>
      <w:proofErr w:type="spellEnd"/>
    </w:p>
    <w:p w:rsidR="008A6580" w:rsidRPr="00F61496" w:rsidRDefault="008A6580" w:rsidP="008A6580">
      <w:pPr>
        <w:spacing w:after="0" w:line="240" w:lineRule="auto"/>
        <w:jc w:val="center"/>
        <w:rPr>
          <w:rFonts w:asciiTheme="majorBidi" w:hAnsiTheme="majorBidi" w:cstheme="majorBidi"/>
          <w:color w:val="0D0D0D" w:themeColor="text1" w:themeTint="F2"/>
          <w:sz w:val="24"/>
          <w:szCs w:val="24"/>
        </w:rPr>
      </w:pPr>
      <w:r w:rsidRPr="00F61496">
        <w:rPr>
          <w:rFonts w:asciiTheme="majorBidi" w:hAnsiTheme="majorBidi" w:cstheme="majorBidi"/>
          <w:color w:val="0D0D0D" w:themeColor="text1" w:themeTint="F2"/>
          <w:sz w:val="24"/>
          <w:szCs w:val="24"/>
        </w:rPr>
        <w:t>Associate Professor, Dept. of Psychology</w:t>
      </w:r>
    </w:p>
    <w:p w:rsidR="008A6580" w:rsidRPr="00F61496" w:rsidRDefault="008A6580" w:rsidP="008A6580">
      <w:pPr>
        <w:spacing w:after="0" w:line="240" w:lineRule="auto"/>
        <w:jc w:val="center"/>
        <w:rPr>
          <w:rFonts w:asciiTheme="majorBidi" w:hAnsiTheme="majorBidi" w:cstheme="majorBidi"/>
          <w:color w:val="0D0D0D" w:themeColor="text1" w:themeTint="F2"/>
          <w:sz w:val="24"/>
          <w:szCs w:val="24"/>
        </w:rPr>
      </w:pPr>
      <w:r w:rsidRPr="00F61496">
        <w:rPr>
          <w:rFonts w:asciiTheme="majorBidi" w:hAnsiTheme="majorBidi" w:cstheme="majorBidi"/>
          <w:color w:val="0D0D0D" w:themeColor="text1" w:themeTint="F2"/>
          <w:sz w:val="24"/>
          <w:szCs w:val="24"/>
        </w:rPr>
        <w:t>Vice Dean for Development Deanship</w:t>
      </w:r>
    </w:p>
    <w:p w:rsidR="008A6580" w:rsidRPr="00F61496" w:rsidRDefault="008A6580" w:rsidP="008A6580">
      <w:pPr>
        <w:spacing w:after="0" w:line="240" w:lineRule="auto"/>
        <w:jc w:val="center"/>
        <w:rPr>
          <w:rFonts w:asciiTheme="majorBidi" w:hAnsiTheme="majorBidi" w:cstheme="majorBidi"/>
          <w:color w:val="0D0D0D" w:themeColor="text1" w:themeTint="F2"/>
          <w:sz w:val="24"/>
          <w:szCs w:val="24"/>
        </w:rPr>
      </w:pPr>
      <w:r w:rsidRPr="00F61496">
        <w:rPr>
          <w:rFonts w:asciiTheme="majorBidi" w:hAnsiTheme="majorBidi" w:cstheme="majorBidi"/>
          <w:color w:val="0D0D0D" w:themeColor="text1" w:themeTint="F2"/>
          <w:sz w:val="24"/>
          <w:szCs w:val="24"/>
        </w:rPr>
        <w:t>King Saud University</w:t>
      </w:r>
    </w:p>
    <w:p w:rsidR="008A6580" w:rsidRDefault="008A6580" w:rsidP="008A6580">
      <w:pPr>
        <w:spacing w:after="0" w:line="240" w:lineRule="auto"/>
        <w:jc w:val="center"/>
        <w:rPr>
          <w:rFonts w:asciiTheme="majorBidi" w:hAnsiTheme="majorBidi" w:cstheme="majorBidi"/>
          <w:color w:val="0D0D0D" w:themeColor="text1" w:themeTint="F2"/>
          <w:sz w:val="24"/>
          <w:szCs w:val="24"/>
        </w:rPr>
      </w:pPr>
      <w:r w:rsidRPr="00F61496">
        <w:rPr>
          <w:rFonts w:asciiTheme="majorBidi" w:hAnsiTheme="majorBidi" w:cstheme="majorBidi"/>
          <w:color w:val="0D0D0D" w:themeColor="text1" w:themeTint="F2"/>
          <w:sz w:val="24"/>
          <w:szCs w:val="24"/>
        </w:rPr>
        <w:t>Riyadh, Saudi Arabia</w:t>
      </w:r>
    </w:p>
    <w:p w:rsidR="008A6580" w:rsidRDefault="008A6580" w:rsidP="008A6580">
      <w:pPr>
        <w:spacing w:after="0" w:line="240" w:lineRule="auto"/>
        <w:jc w:val="center"/>
        <w:rPr>
          <w:rFonts w:asciiTheme="majorBidi" w:hAnsiTheme="majorBidi" w:cstheme="majorBidi"/>
          <w:color w:val="0D0D0D" w:themeColor="text1" w:themeTint="F2"/>
          <w:sz w:val="24"/>
          <w:szCs w:val="24"/>
        </w:rPr>
      </w:pPr>
    </w:p>
    <w:p w:rsidR="008A6580" w:rsidRPr="00F61496" w:rsidRDefault="008A6580" w:rsidP="008A6580">
      <w:pPr>
        <w:spacing w:after="0" w:line="240" w:lineRule="auto"/>
        <w:jc w:val="center"/>
        <w:rPr>
          <w:rFonts w:asciiTheme="majorBidi" w:hAnsiTheme="majorBidi" w:cstheme="majorBidi"/>
          <w:color w:val="0D0D0D" w:themeColor="text1" w:themeTint="F2"/>
          <w:sz w:val="24"/>
          <w:szCs w:val="24"/>
        </w:rPr>
      </w:pPr>
    </w:p>
    <w:p w:rsidR="008A6580" w:rsidRPr="00F61496" w:rsidRDefault="008A6580" w:rsidP="008A6580">
      <w:pPr>
        <w:pStyle w:val="BodyText"/>
        <w:rPr>
          <w:rFonts w:asciiTheme="majorBidi" w:hAnsiTheme="majorBidi" w:cstheme="majorBidi"/>
          <w:color w:val="0D0D0D" w:themeColor="text1" w:themeTint="F2"/>
          <w:sz w:val="24"/>
        </w:rPr>
      </w:pPr>
      <w:r w:rsidRPr="00F61496">
        <w:rPr>
          <w:rFonts w:asciiTheme="majorBidi" w:hAnsiTheme="majorBidi" w:cstheme="majorBidi"/>
          <w:color w:val="0D0D0D" w:themeColor="text1" w:themeTint="F2"/>
          <w:sz w:val="24"/>
        </w:rPr>
        <w:t>This paper reviews key concepts and frameworks of assessment for learning (AFL), its origins, recent theories and research, and future directions. Besides, it discusses the characteristics of effective AFL and how to differentiate it from other types of assessment. The paper also highlights AFL core components and related strategies and their implementation in classroom to promote</w:t>
      </w:r>
      <w:r w:rsidRPr="00F61496">
        <w:rPr>
          <w:rFonts w:asciiTheme="majorBidi" w:hAnsiTheme="majorBidi" w:cstheme="majorBidi"/>
          <w:color w:val="0D0D0D" w:themeColor="text1" w:themeTint="F2"/>
          <w:sz w:val="24"/>
          <w:lang w:val="en-NZ"/>
        </w:rPr>
        <w:t xml:space="preserve"> student learning including rich questioning, peer and </w:t>
      </w:r>
      <w:proofErr w:type="spellStart"/>
      <w:r w:rsidRPr="00F61496">
        <w:rPr>
          <w:rFonts w:asciiTheme="majorBidi" w:hAnsiTheme="majorBidi" w:cstheme="majorBidi"/>
          <w:color w:val="0D0D0D" w:themeColor="text1" w:themeTint="F2"/>
          <w:sz w:val="24"/>
          <w:lang w:val="en-NZ"/>
        </w:rPr>
        <w:t>self assessment</w:t>
      </w:r>
      <w:proofErr w:type="spellEnd"/>
      <w:r w:rsidRPr="00F61496">
        <w:rPr>
          <w:rFonts w:asciiTheme="majorBidi" w:hAnsiTheme="majorBidi" w:cstheme="majorBidi"/>
          <w:color w:val="0D0D0D" w:themeColor="text1" w:themeTint="F2"/>
          <w:sz w:val="24"/>
          <w:lang w:val="en-NZ"/>
        </w:rPr>
        <w:t>, effective feedback, and marking</w:t>
      </w:r>
      <w:r w:rsidRPr="00F61496">
        <w:rPr>
          <w:rFonts w:asciiTheme="majorBidi" w:hAnsiTheme="majorBidi" w:cstheme="majorBidi"/>
          <w:b/>
          <w:color w:val="0D0D0D" w:themeColor="text1" w:themeTint="F2"/>
          <w:sz w:val="24"/>
        </w:rPr>
        <w:t xml:space="preserve">, </w:t>
      </w:r>
      <w:r w:rsidRPr="00F61496">
        <w:rPr>
          <w:rFonts w:asciiTheme="majorBidi" w:hAnsiTheme="majorBidi" w:cstheme="majorBidi"/>
          <w:color w:val="0D0D0D" w:themeColor="text1" w:themeTint="F2"/>
          <w:sz w:val="24"/>
          <w:lang w:val="en-NZ"/>
        </w:rPr>
        <w:t>regulating learning, s</w:t>
      </w:r>
      <w:r w:rsidRPr="00F61496">
        <w:rPr>
          <w:rFonts w:asciiTheme="majorBidi" w:hAnsiTheme="majorBidi" w:cstheme="majorBidi"/>
          <w:color w:val="0D0D0D" w:themeColor="text1" w:themeTint="F2"/>
          <w:sz w:val="24"/>
        </w:rPr>
        <w:t>haring learning intentions and achievement criteria with students. In addition, it shows how assessment information and digital tools can be used effectively to monitor student progress and to improve student learning at different levels (classroom, school, sector), and how to review and develop effective AFL policies and systems using best international practices and examples. It will also provide guidance on how to design and improve strategies, policies and plans for assessment. Success and challenges are also discussed.</w:t>
      </w:r>
    </w:p>
    <w:p w:rsidR="008A6580" w:rsidRDefault="008A6580" w:rsidP="008A6580">
      <w:pPr>
        <w:rPr>
          <w:color w:val="0D0D0D" w:themeColor="text1" w:themeTint="F2"/>
        </w:rPr>
      </w:pPr>
    </w:p>
    <w:p w:rsidR="008A6580" w:rsidRDefault="008A6580">
      <w:pPr>
        <w:rPr>
          <w:rFonts w:asciiTheme="majorBidi" w:hAnsiTheme="majorBidi" w:cstheme="majorBidi"/>
          <w:b/>
          <w:bCs/>
          <w:color w:val="0D0D0D" w:themeColor="text1" w:themeTint="F2"/>
          <w:sz w:val="28"/>
          <w:szCs w:val="28"/>
          <w:rtl/>
        </w:rPr>
      </w:pPr>
      <w:r>
        <w:rPr>
          <w:rFonts w:asciiTheme="majorBidi" w:hAnsiTheme="majorBidi" w:cstheme="majorBidi"/>
          <w:b/>
          <w:bCs/>
          <w:color w:val="0D0D0D" w:themeColor="text1" w:themeTint="F2"/>
          <w:sz w:val="28"/>
          <w:szCs w:val="28"/>
          <w:rtl/>
        </w:rPr>
        <w:br w:type="page"/>
      </w:r>
    </w:p>
    <w:p w:rsidR="008A6580" w:rsidRPr="007D0AAB" w:rsidRDefault="008A6580" w:rsidP="008A6580">
      <w:pPr>
        <w:bidi/>
        <w:spacing w:after="0" w:line="240" w:lineRule="auto"/>
        <w:jc w:val="distribute"/>
        <w:rPr>
          <w:rFonts w:asciiTheme="majorBidi" w:hAnsiTheme="majorBidi" w:cstheme="majorBidi"/>
          <w:b/>
          <w:bCs/>
          <w:color w:val="0D0D0D" w:themeColor="text1" w:themeTint="F2"/>
          <w:sz w:val="36"/>
          <w:szCs w:val="36"/>
          <w:rtl/>
        </w:rPr>
      </w:pPr>
      <w:r w:rsidRPr="007D0AAB">
        <w:rPr>
          <w:rFonts w:asciiTheme="majorBidi" w:hAnsiTheme="majorBidi" w:cstheme="majorBidi"/>
          <w:b/>
          <w:bCs/>
          <w:color w:val="0D0D0D" w:themeColor="text1" w:themeTint="F2"/>
          <w:sz w:val="36"/>
          <w:szCs w:val="36"/>
          <w:rtl/>
        </w:rPr>
        <w:lastRenderedPageBreak/>
        <w:t>نحو تقييم موجه للتعلم: أفضل الممارسات وأهم التحديات</w:t>
      </w:r>
    </w:p>
    <w:p w:rsidR="008A6580" w:rsidRPr="008A6580" w:rsidRDefault="008A6580" w:rsidP="008A6580">
      <w:pPr>
        <w:bidi/>
        <w:spacing w:after="0" w:line="240" w:lineRule="auto"/>
        <w:jc w:val="distribute"/>
        <w:rPr>
          <w:rFonts w:asciiTheme="majorBidi" w:hAnsiTheme="majorBidi" w:cstheme="majorBidi"/>
          <w:b/>
          <w:bCs/>
          <w:color w:val="0D0D0D" w:themeColor="text1" w:themeTint="F2"/>
          <w:sz w:val="32"/>
          <w:szCs w:val="32"/>
          <w:rtl/>
        </w:rPr>
      </w:pPr>
    </w:p>
    <w:p w:rsidR="008A6580" w:rsidRPr="008A6580" w:rsidRDefault="008A6580" w:rsidP="008A6580">
      <w:pPr>
        <w:bidi/>
        <w:spacing w:after="0" w:line="240" w:lineRule="auto"/>
        <w:jc w:val="distribute"/>
        <w:rPr>
          <w:rFonts w:asciiTheme="majorBidi" w:hAnsiTheme="majorBidi" w:cstheme="majorBidi"/>
          <w:b/>
          <w:bCs/>
          <w:color w:val="0D0D0D" w:themeColor="text1" w:themeTint="F2"/>
          <w:sz w:val="32"/>
          <w:szCs w:val="32"/>
          <w:rtl/>
        </w:rPr>
      </w:pPr>
      <w:r w:rsidRPr="008A6580">
        <w:rPr>
          <w:rFonts w:asciiTheme="majorBidi" w:hAnsiTheme="majorBidi" w:cstheme="majorBidi"/>
          <w:b/>
          <w:bCs/>
          <w:color w:val="0D0D0D" w:themeColor="text1" w:themeTint="F2"/>
          <w:sz w:val="32"/>
          <w:szCs w:val="32"/>
          <w:rtl/>
        </w:rPr>
        <w:t>د.إقبال زين العابدين درندري</w:t>
      </w:r>
    </w:p>
    <w:p w:rsidR="008A6580" w:rsidRPr="008A6580" w:rsidRDefault="008A6580" w:rsidP="008A6580">
      <w:pPr>
        <w:bidi/>
        <w:spacing w:line="240" w:lineRule="auto"/>
        <w:jc w:val="lowKashida"/>
        <w:rPr>
          <w:rFonts w:asciiTheme="majorBidi" w:eastAsia="Times New Roman" w:hAnsiTheme="majorBidi" w:cstheme="majorBidi"/>
          <w:color w:val="222222"/>
          <w:sz w:val="32"/>
          <w:szCs w:val="32"/>
          <w:shd w:val="clear" w:color="auto" w:fill="FFFFFF" w:themeFill="background1"/>
          <w:rtl/>
        </w:rPr>
      </w:pPr>
    </w:p>
    <w:p w:rsidR="008A6580" w:rsidRDefault="008A6580">
      <w:pPr>
        <w:bidi/>
        <w:spacing w:line="240" w:lineRule="auto"/>
        <w:jc w:val="lowKashida"/>
        <w:rPr>
          <w:rFonts w:asciiTheme="majorBidi" w:eastAsia="Times New Roman" w:hAnsiTheme="majorBidi" w:cstheme="majorBidi"/>
          <w:color w:val="222222"/>
          <w:sz w:val="32"/>
          <w:szCs w:val="32"/>
          <w:shd w:val="clear" w:color="auto" w:fill="FFFFFF" w:themeFill="background1"/>
          <w:rtl/>
        </w:rPr>
      </w:pPr>
    </w:p>
    <w:p w:rsidR="008A6580" w:rsidRPr="00323034" w:rsidRDefault="008A6580" w:rsidP="00323034">
      <w:pPr>
        <w:bidi/>
        <w:spacing w:after="0" w:line="240" w:lineRule="auto"/>
        <w:jc w:val="both"/>
        <w:rPr>
          <w:rFonts w:asciiTheme="majorBidi" w:eastAsia="Times New Roman" w:hAnsiTheme="majorBidi" w:cstheme="majorBidi"/>
          <w:b/>
          <w:bCs/>
          <w:color w:val="222222"/>
          <w:sz w:val="32"/>
          <w:szCs w:val="32"/>
          <w:shd w:val="clear" w:color="auto" w:fill="FFFFFF" w:themeFill="background1"/>
          <w:rtl/>
        </w:rPr>
      </w:pPr>
      <w:r w:rsidRPr="00323034">
        <w:rPr>
          <w:rFonts w:asciiTheme="majorBidi" w:eastAsia="Times New Roman" w:hAnsiTheme="majorBidi" w:cstheme="majorBidi"/>
          <w:b/>
          <w:bCs/>
          <w:color w:val="222222"/>
          <w:sz w:val="32"/>
          <w:szCs w:val="32"/>
          <w:shd w:val="clear" w:color="auto" w:fill="FFFFFF" w:themeFill="background1"/>
          <w:rtl/>
        </w:rPr>
        <w:t>أولا: مقدم</w:t>
      </w:r>
      <w:r w:rsidR="0043127B" w:rsidRPr="00323034">
        <w:rPr>
          <w:rFonts w:asciiTheme="majorBidi" w:eastAsia="Times New Roman" w:hAnsiTheme="majorBidi" w:cstheme="majorBidi"/>
          <w:b/>
          <w:bCs/>
          <w:color w:val="222222"/>
          <w:sz w:val="32"/>
          <w:szCs w:val="32"/>
          <w:shd w:val="clear" w:color="auto" w:fill="FFFFFF" w:themeFill="background1"/>
          <w:rtl/>
        </w:rPr>
        <w:t>ة</w:t>
      </w:r>
    </w:p>
    <w:p w:rsidR="0049306B" w:rsidRPr="00323034" w:rsidRDefault="00323034" w:rsidP="00323034">
      <w:pPr>
        <w:autoSpaceDE w:val="0"/>
        <w:autoSpaceDN w:val="0"/>
        <w:bidi/>
        <w:adjustRightInd w:val="0"/>
        <w:spacing w:after="0"/>
        <w:ind w:firstLine="720"/>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 xml:space="preserve">أن </w:t>
      </w:r>
      <w:r w:rsidR="0049306B" w:rsidRPr="00323034">
        <w:rPr>
          <w:rFonts w:asciiTheme="majorBidi" w:hAnsiTheme="majorBidi" w:cstheme="majorBidi"/>
          <w:color w:val="000000"/>
          <w:sz w:val="32"/>
          <w:szCs w:val="32"/>
          <w:rtl/>
        </w:rPr>
        <w:t>من أهم الأسئلة التي نسمعها من الطلبة "هل سيكون هذا في الاختبار يا أستاذ/ة</w:t>
      </w:r>
      <w:r>
        <w:rPr>
          <w:rFonts w:asciiTheme="majorBidi" w:hAnsiTheme="majorBidi" w:cstheme="majorBidi"/>
          <w:color w:val="000000"/>
          <w:sz w:val="32"/>
          <w:szCs w:val="32"/>
        </w:rPr>
        <w:t>?</w:t>
      </w:r>
      <w:r>
        <w:rPr>
          <w:rFonts w:asciiTheme="majorBidi" w:hAnsiTheme="majorBidi" w:cstheme="majorBidi"/>
          <w:color w:val="000000"/>
          <w:sz w:val="32"/>
          <w:szCs w:val="32"/>
          <w:rtl/>
        </w:rPr>
        <w:t>"</w:t>
      </w:r>
      <w:r w:rsidR="0049306B" w:rsidRPr="00323034">
        <w:rPr>
          <w:rFonts w:asciiTheme="majorBidi" w:hAnsiTheme="majorBidi" w:cstheme="majorBidi"/>
          <w:color w:val="000000"/>
          <w:sz w:val="32"/>
          <w:szCs w:val="32"/>
          <w:rtl/>
        </w:rPr>
        <w:t>. وه</w:t>
      </w:r>
      <w:r>
        <w:rPr>
          <w:rFonts w:asciiTheme="majorBidi" w:hAnsiTheme="majorBidi" w:cstheme="majorBidi" w:hint="cs"/>
          <w:color w:val="000000"/>
          <w:sz w:val="32"/>
          <w:szCs w:val="32"/>
          <w:rtl/>
        </w:rPr>
        <w:t xml:space="preserve">ذا السؤال </w:t>
      </w:r>
      <w:r w:rsidR="0049306B" w:rsidRPr="00323034">
        <w:rPr>
          <w:rFonts w:asciiTheme="majorBidi" w:hAnsiTheme="majorBidi" w:cstheme="majorBidi"/>
          <w:color w:val="000000"/>
          <w:sz w:val="32"/>
          <w:szCs w:val="32"/>
          <w:rtl/>
        </w:rPr>
        <w:t>يشير إلى أن الطلبة يهتمون اهتماما بالغا بما سياتي في التقييم ، وبالتالي فإن التقييم بلا شك يقود عملية تعلم الطلبة. و</w:t>
      </w:r>
      <w:r>
        <w:rPr>
          <w:rFonts w:asciiTheme="majorBidi" w:hAnsiTheme="majorBidi" w:cstheme="majorBidi" w:hint="cs"/>
          <w:color w:val="000000"/>
          <w:sz w:val="32"/>
          <w:szCs w:val="32"/>
          <w:rtl/>
        </w:rPr>
        <w:t xml:space="preserve">الحقيقة أن </w:t>
      </w:r>
      <w:r w:rsidR="0049306B" w:rsidRPr="00323034">
        <w:rPr>
          <w:rFonts w:asciiTheme="majorBidi" w:hAnsiTheme="majorBidi" w:cstheme="majorBidi"/>
          <w:color w:val="000000"/>
          <w:sz w:val="32"/>
          <w:szCs w:val="32"/>
          <w:rtl/>
        </w:rPr>
        <w:t>الطلبة ي</w:t>
      </w:r>
      <w:r>
        <w:rPr>
          <w:rFonts w:asciiTheme="majorBidi" w:hAnsiTheme="majorBidi" w:cstheme="majorBidi"/>
          <w:color w:val="000000"/>
          <w:sz w:val="32"/>
          <w:szCs w:val="32"/>
          <w:rtl/>
        </w:rPr>
        <w:t>جعلون التقييم يحدد ما هو مهم و</w:t>
      </w:r>
      <w:r w:rsidR="0049306B" w:rsidRPr="00323034">
        <w:rPr>
          <w:rFonts w:asciiTheme="majorBidi" w:hAnsiTheme="majorBidi" w:cstheme="majorBidi"/>
          <w:color w:val="000000"/>
          <w:sz w:val="32"/>
          <w:szCs w:val="32"/>
          <w:rtl/>
        </w:rPr>
        <w:t>أولويات</w:t>
      </w:r>
      <w:r>
        <w:rPr>
          <w:rFonts w:asciiTheme="majorBidi" w:hAnsiTheme="majorBidi" w:cstheme="majorBidi" w:hint="cs"/>
          <w:color w:val="000000"/>
          <w:sz w:val="32"/>
          <w:szCs w:val="32"/>
          <w:rtl/>
        </w:rPr>
        <w:t>هم</w:t>
      </w:r>
      <w:r w:rsidR="0049306B" w:rsidRPr="00323034">
        <w:rPr>
          <w:rFonts w:asciiTheme="majorBidi" w:hAnsiTheme="majorBidi" w:cstheme="majorBidi"/>
          <w:color w:val="000000"/>
          <w:sz w:val="32"/>
          <w:szCs w:val="32"/>
          <w:rtl/>
        </w:rPr>
        <w:t xml:space="preserve"> وكيفية توزيع وقتهم</w:t>
      </w:r>
      <w:r>
        <w:rPr>
          <w:rFonts w:asciiTheme="majorBidi" w:hAnsiTheme="majorBidi" w:cstheme="majorBidi" w:hint="cs"/>
          <w:color w:val="000000"/>
          <w:sz w:val="32"/>
          <w:szCs w:val="32"/>
          <w:rtl/>
        </w:rPr>
        <w:t>.</w:t>
      </w:r>
      <w:r w:rsidR="0049306B" w:rsidRPr="00323034">
        <w:rPr>
          <w:rFonts w:asciiTheme="majorBidi" w:hAnsiTheme="majorBidi" w:cstheme="majorBidi"/>
          <w:color w:val="000000"/>
          <w:sz w:val="32"/>
          <w:szCs w:val="32"/>
          <w:rtl/>
        </w:rPr>
        <w:t xml:space="preserve"> </w:t>
      </w:r>
      <w:r>
        <w:rPr>
          <w:rFonts w:asciiTheme="majorBidi" w:hAnsiTheme="majorBidi" w:cstheme="majorBidi" w:hint="cs"/>
          <w:color w:val="000000"/>
          <w:sz w:val="32"/>
          <w:szCs w:val="32"/>
          <w:rtl/>
        </w:rPr>
        <w:t xml:space="preserve">لذا فإن </w:t>
      </w:r>
      <w:r w:rsidR="0049306B" w:rsidRPr="00323034">
        <w:rPr>
          <w:rFonts w:asciiTheme="majorBidi" w:hAnsiTheme="majorBidi" w:cstheme="majorBidi"/>
          <w:color w:val="000000"/>
          <w:sz w:val="32"/>
          <w:szCs w:val="32"/>
          <w:rtl/>
        </w:rPr>
        <w:t>علينا</w:t>
      </w:r>
      <w:r>
        <w:rPr>
          <w:rFonts w:asciiTheme="majorBidi" w:hAnsiTheme="majorBidi" w:cstheme="majorBidi" w:hint="cs"/>
          <w:color w:val="000000"/>
          <w:sz w:val="32"/>
          <w:szCs w:val="32"/>
          <w:rtl/>
        </w:rPr>
        <w:t xml:space="preserve"> -</w:t>
      </w:r>
      <w:r w:rsidR="0049306B" w:rsidRPr="00323034">
        <w:rPr>
          <w:rFonts w:asciiTheme="majorBidi" w:hAnsiTheme="majorBidi" w:cstheme="majorBidi"/>
          <w:color w:val="000000"/>
          <w:sz w:val="32"/>
          <w:szCs w:val="32"/>
          <w:rtl/>
        </w:rPr>
        <w:t xml:space="preserve"> كمقومين </w:t>
      </w:r>
      <w:r>
        <w:rPr>
          <w:rFonts w:asciiTheme="majorBidi" w:hAnsiTheme="majorBidi" w:cstheme="majorBidi" w:hint="cs"/>
          <w:color w:val="000000"/>
          <w:sz w:val="32"/>
          <w:szCs w:val="32"/>
          <w:rtl/>
        </w:rPr>
        <w:t>- أن</w:t>
      </w:r>
      <w:r w:rsidR="0049306B" w:rsidRPr="00323034">
        <w:rPr>
          <w:rFonts w:asciiTheme="majorBidi" w:hAnsiTheme="majorBidi" w:cstheme="majorBidi"/>
          <w:color w:val="000000"/>
          <w:sz w:val="32"/>
          <w:szCs w:val="32"/>
          <w:rtl/>
        </w:rPr>
        <w:t xml:space="preserve"> نتعامل مع هذه الحقيقة. وعلينا أن نأخذ ذلك في الحسب</w:t>
      </w:r>
      <w:r w:rsidR="00D62C81">
        <w:rPr>
          <w:rFonts w:asciiTheme="majorBidi" w:hAnsiTheme="majorBidi" w:cstheme="majorBidi" w:hint="cs"/>
          <w:color w:val="000000"/>
          <w:sz w:val="32"/>
          <w:szCs w:val="32"/>
          <w:rtl/>
        </w:rPr>
        <w:t>ا</w:t>
      </w:r>
      <w:r w:rsidR="0049306B" w:rsidRPr="00323034">
        <w:rPr>
          <w:rFonts w:asciiTheme="majorBidi" w:hAnsiTheme="majorBidi" w:cstheme="majorBidi"/>
          <w:color w:val="000000"/>
          <w:sz w:val="32"/>
          <w:szCs w:val="32"/>
          <w:rtl/>
        </w:rPr>
        <w:t>ن عند وضع خطط التقييم وعلينا التمييز بين التعلم السطحي (</w:t>
      </w:r>
      <w:r w:rsidR="0049306B" w:rsidRPr="00323034">
        <w:rPr>
          <w:rFonts w:asciiTheme="majorBidi" w:hAnsiTheme="majorBidi" w:cstheme="majorBidi"/>
          <w:color w:val="000000"/>
          <w:sz w:val="32"/>
          <w:szCs w:val="32"/>
        </w:rPr>
        <w:t>surfac</w:t>
      </w:r>
      <w:r>
        <w:rPr>
          <w:rFonts w:asciiTheme="majorBidi" w:hAnsiTheme="majorBidi" w:cstheme="majorBidi"/>
          <w:color w:val="000000"/>
          <w:sz w:val="32"/>
          <w:szCs w:val="32"/>
        </w:rPr>
        <w:t>e</w:t>
      </w:r>
      <w:r w:rsidR="0049306B" w:rsidRPr="00323034">
        <w:rPr>
          <w:rFonts w:asciiTheme="majorBidi" w:hAnsiTheme="majorBidi" w:cstheme="majorBidi"/>
          <w:color w:val="000000"/>
          <w:sz w:val="32"/>
          <w:szCs w:val="32"/>
          <w:rtl/>
        </w:rPr>
        <w:t>) والعميق (</w:t>
      </w:r>
      <w:r>
        <w:rPr>
          <w:rFonts w:asciiTheme="majorBidi" w:hAnsiTheme="majorBidi" w:cstheme="majorBidi"/>
          <w:color w:val="000000"/>
          <w:sz w:val="32"/>
          <w:szCs w:val="32"/>
        </w:rPr>
        <w:t>deep</w:t>
      </w:r>
      <w:r w:rsidR="0049306B" w:rsidRPr="00323034">
        <w:rPr>
          <w:rFonts w:asciiTheme="majorBidi" w:hAnsiTheme="majorBidi" w:cstheme="majorBidi"/>
          <w:color w:val="000000"/>
          <w:sz w:val="32"/>
          <w:szCs w:val="32"/>
          <w:rtl/>
        </w:rPr>
        <w:t>)</w:t>
      </w:r>
      <w:r>
        <w:rPr>
          <w:rFonts w:asciiTheme="majorBidi" w:hAnsiTheme="majorBidi" w:cstheme="majorBidi" w:hint="cs"/>
          <w:color w:val="000000"/>
          <w:sz w:val="32"/>
          <w:szCs w:val="32"/>
          <w:rtl/>
        </w:rPr>
        <w:t>.</w:t>
      </w:r>
      <w:r w:rsidR="0049306B" w:rsidRPr="00323034">
        <w:rPr>
          <w:rFonts w:asciiTheme="majorBidi" w:hAnsiTheme="majorBidi" w:cstheme="majorBidi"/>
          <w:color w:val="000000"/>
          <w:sz w:val="32"/>
          <w:szCs w:val="32"/>
          <w:rtl/>
        </w:rPr>
        <w:t xml:space="preserve"> </w:t>
      </w:r>
    </w:p>
    <w:p w:rsidR="00D62C81" w:rsidRDefault="0043127B" w:rsidP="00D62C81">
      <w:pPr>
        <w:bidi/>
        <w:spacing w:after="0"/>
        <w:ind w:firstLine="720"/>
        <w:jc w:val="both"/>
        <w:rPr>
          <w:rFonts w:asciiTheme="majorBidi" w:hAnsiTheme="majorBidi" w:cstheme="majorBidi" w:hint="cs"/>
          <w:color w:val="000000"/>
          <w:sz w:val="32"/>
          <w:szCs w:val="32"/>
          <w:rtl/>
          <w:lang w:val="en-IE"/>
        </w:rPr>
      </w:pPr>
      <w:r w:rsidRPr="00323034">
        <w:rPr>
          <w:rFonts w:asciiTheme="majorBidi" w:hAnsiTheme="majorBidi" w:cstheme="majorBidi"/>
          <w:color w:val="000000"/>
          <w:sz w:val="32"/>
          <w:szCs w:val="32"/>
          <w:rtl/>
          <w:lang w:bidi="ar-AE"/>
        </w:rPr>
        <w:t xml:space="preserve">والحقيقة أن التقييم واستخدامه بشكل متكامل مع عمليات التعلم والتعليم وتحسينها من خلاله </w:t>
      </w:r>
      <w:r w:rsidR="00323034">
        <w:rPr>
          <w:rFonts w:asciiTheme="majorBidi" w:hAnsiTheme="majorBidi" w:cstheme="majorBidi" w:hint="cs"/>
          <w:color w:val="000000"/>
          <w:sz w:val="32"/>
          <w:szCs w:val="32"/>
          <w:rtl/>
          <w:lang w:bidi="ar-AE"/>
        </w:rPr>
        <w:t>يعتبر هو ال</w:t>
      </w:r>
      <w:r w:rsidRPr="00323034">
        <w:rPr>
          <w:rFonts w:asciiTheme="majorBidi" w:hAnsiTheme="majorBidi" w:cstheme="majorBidi"/>
          <w:color w:val="000000"/>
          <w:sz w:val="32"/>
          <w:szCs w:val="32"/>
          <w:rtl/>
          <w:lang w:bidi="ar-AE"/>
        </w:rPr>
        <w:t xml:space="preserve">موضوع </w:t>
      </w:r>
      <w:r w:rsidR="00323034">
        <w:rPr>
          <w:rFonts w:asciiTheme="majorBidi" w:hAnsiTheme="majorBidi" w:cstheme="majorBidi" w:hint="cs"/>
          <w:color w:val="000000"/>
          <w:sz w:val="32"/>
          <w:szCs w:val="32"/>
          <w:rtl/>
          <w:lang w:bidi="ar-AE"/>
        </w:rPr>
        <w:t>ال</w:t>
      </w:r>
      <w:r w:rsidRPr="00323034">
        <w:rPr>
          <w:rFonts w:asciiTheme="majorBidi" w:hAnsiTheme="majorBidi" w:cstheme="majorBidi"/>
          <w:color w:val="000000"/>
          <w:sz w:val="32"/>
          <w:szCs w:val="32"/>
          <w:rtl/>
          <w:lang w:bidi="ar-AE"/>
        </w:rPr>
        <w:t>مهم</w:t>
      </w:r>
      <w:r w:rsidR="00323034">
        <w:rPr>
          <w:rFonts w:asciiTheme="majorBidi" w:hAnsiTheme="majorBidi" w:cstheme="majorBidi" w:hint="cs"/>
          <w:color w:val="000000"/>
          <w:sz w:val="32"/>
          <w:szCs w:val="32"/>
          <w:rtl/>
          <w:lang w:bidi="ar-AE"/>
        </w:rPr>
        <w:t xml:space="preserve"> حاليا. </w:t>
      </w:r>
      <w:r w:rsidRPr="00323034">
        <w:rPr>
          <w:rFonts w:asciiTheme="majorBidi" w:hAnsiTheme="majorBidi" w:cstheme="majorBidi"/>
          <w:color w:val="000000"/>
          <w:sz w:val="32"/>
          <w:szCs w:val="32"/>
          <w:rtl/>
          <w:lang w:bidi="ar-AE"/>
        </w:rPr>
        <w:t xml:space="preserve">وقد لقي اهتماماً كبيرا مؤخراً خاصة مع التركيز على جودة التعليم ومخرجاته. فحتى عهد قريب، كانت معظم المناهج وطرق التعليم والتعلم وأساليب التقويم في العالم العربي تتبع النظريات التقليدية. ولم تكن تساعد المتعلمين على أن يتعلموا كيف يتعلمون، ولا تقدم تعليماً أو تقييماً يساعد في تحقيق نواتج التعلم المتقدمة من مهارات التفكير العليا </w:t>
      </w:r>
      <w:r w:rsidRPr="00323034">
        <w:rPr>
          <w:rFonts w:asciiTheme="majorBidi" w:hAnsiTheme="majorBidi" w:cstheme="majorBidi"/>
          <w:color w:val="000000"/>
          <w:sz w:val="32"/>
          <w:szCs w:val="32"/>
          <w:lang w:bidi="ar-AE"/>
        </w:rPr>
        <w:t>Higher-Order Thinking Skills</w:t>
      </w:r>
      <w:r w:rsidRPr="00323034">
        <w:rPr>
          <w:rFonts w:asciiTheme="majorBidi" w:hAnsiTheme="majorBidi" w:cstheme="majorBidi"/>
          <w:color w:val="000000"/>
          <w:sz w:val="32"/>
          <w:szCs w:val="32"/>
          <w:rtl/>
          <w:lang w:bidi="ar-AE"/>
        </w:rPr>
        <w:t>، و</w:t>
      </w:r>
      <w:r w:rsidRPr="00323034">
        <w:rPr>
          <w:rFonts w:asciiTheme="majorBidi" w:hAnsiTheme="majorBidi" w:cstheme="majorBidi"/>
          <w:color w:val="000000"/>
          <w:sz w:val="32"/>
          <w:szCs w:val="32"/>
          <w:rtl/>
        </w:rPr>
        <w:t>الا</w:t>
      </w:r>
      <w:r w:rsidRPr="00323034">
        <w:rPr>
          <w:rFonts w:asciiTheme="majorBidi" w:hAnsiTheme="majorBidi" w:cstheme="majorBidi"/>
          <w:color w:val="000000"/>
          <w:sz w:val="32"/>
          <w:szCs w:val="32"/>
          <w:rtl/>
          <w:lang w:bidi="ar-AE"/>
        </w:rPr>
        <w:t xml:space="preserve">ستقصاء </w:t>
      </w:r>
      <w:r w:rsidRPr="00323034">
        <w:rPr>
          <w:rFonts w:asciiTheme="majorBidi" w:hAnsiTheme="majorBidi" w:cstheme="majorBidi"/>
          <w:color w:val="000000"/>
          <w:sz w:val="32"/>
          <w:szCs w:val="32"/>
          <w:lang w:bidi="ar-AE"/>
        </w:rPr>
        <w:t>Inquiry</w:t>
      </w:r>
      <w:r w:rsidRPr="00323034">
        <w:rPr>
          <w:rFonts w:asciiTheme="majorBidi" w:hAnsiTheme="majorBidi" w:cstheme="majorBidi"/>
          <w:color w:val="000000"/>
          <w:sz w:val="32"/>
          <w:szCs w:val="32"/>
          <w:rtl/>
          <w:lang w:bidi="ar-AE"/>
        </w:rPr>
        <w:t xml:space="preserve"> والتفكر  </w:t>
      </w:r>
      <w:r w:rsidRPr="00323034">
        <w:rPr>
          <w:rFonts w:asciiTheme="majorBidi" w:hAnsiTheme="majorBidi" w:cstheme="majorBidi"/>
          <w:color w:val="000000"/>
          <w:sz w:val="32"/>
          <w:szCs w:val="32"/>
          <w:lang w:bidi="ar-AE"/>
        </w:rPr>
        <w:t xml:space="preserve">Reflection </w:t>
      </w:r>
      <w:r w:rsidRPr="00323034">
        <w:rPr>
          <w:rFonts w:asciiTheme="majorBidi" w:hAnsiTheme="majorBidi" w:cstheme="majorBidi"/>
          <w:color w:val="000000"/>
          <w:sz w:val="32"/>
          <w:szCs w:val="32"/>
          <w:rtl/>
          <w:lang w:bidi="ar-AE"/>
        </w:rPr>
        <w:t xml:space="preserve"> خلال عملية التعلم.</w:t>
      </w:r>
      <w:r w:rsidR="0049306B" w:rsidRPr="00323034">
        <w:rPr>
          <w:rFonts w:asciiTheme="majorBidi" w:hAnsiTheme="majorBidi" w:cstheme="majorBidi"/>
          <w:color w:val="000000"/>
          <w:sz w:val="32"/>
          <w:szCs w:val="32"/>
          <w:rtl/>
          <w:lang w:bidi="ar-AE"/>
        </w:rPr>
        <w:t xml:space="preserve"> </w:t>
      </w:r>
      <w:r w:rsidRPr="00323034">
        <w:rPr>
          <w:rFonts w:asciiTheme="majorBidi" w:hAnsiTheme="majorBidi" w:cstheme="majorBidi"/>
          <w:color w:val="000000"/>
          <w:sz w:val="32"/>
          <w:szCs w:val="32"/>
          <w:rtl/>
          <w:lang w:bidi="ar-AE"/>
        </w:rPr>
        <w:t xml:space="preserve"> وكانت طرق التعليم والتقييم تدور حول المحتوى أكثر منها حول المتعلم</w:t>
      </w:r>
      <w:r w:rsidRPr="00323034">
        <w:rPr>
          <w:rFonts w:asciiTheme="majorBidi" w:hAnsiTheme="majorBidi" w:cstheme="majorBidi"/>
          <w:color w:val="000000"/>
          <w:sz w:val="32"/>
          <w:szCs w:val="32"/>
          <w:rtl/>
        </w:rPr>
        <w:t>. و</w:t>
      </w:r>
      <w:r w:rsidRPr="00323034">
        <w:rPr>
          <w:rFonts w:asciiTheme="majorBidi" w:hAnsiTheme="majorBidi" w:cstheme="majorBidi"/>
          <w:color w:val="000000"/>
          <w:sz w:val="32"/>
          <w:szCs w:val="32"/>
          <w:rtl/>
          <w:lang w:val="en-IE"/>
        </w:rPr>
        <w:t xml:space="preserve">في السنوات الأخيرة، ومع التركيز على جودة التعليم ،  تغيرت سياسات التعليم وأصبحت تركز على جودة التعلم ونواتجه ومدى مناسبة أساليب التقييم المستخدمة مع التطور في نظريات التعلم </w:t>
      </w:r>
      <w:r w:rsidR="00323034">
        <w:rPr>
          <w:rFonts w:asciiTheme="majorBidi" w:hAnsiTheme="majorBidi" w:cstheme="majorBidi" w:hint="cs"/>
          <w:color w:val="000000"/>
          <w:sz w:val="32"/>
          <w:szCs w:val="32"/>
          <w:rtl/>
          <w:lang w:val="en-IE"/>
        </w:rPr>
        <w:t xml:space="preserve">والتقييم </w:t>
      </w:r>
      <w:r w:rsidRPr="00323034">
        <w:rPr>
          <w:rFonts w:asciiTheme="majorBidi" w:hAnsiTheme="majorBidi" w:cstheme="majorBidi"/>
          <w:color w:val="000000"/>
          <w:sz w:val="32"/>
          <w:szCs w:val="32"/>
          <w:rtl/>
          <w:lang w:val="en-IE"/>
        </w:rPr>
        <w:t>ومدى مساعدتها على تحسين عملية التعلم والتعليم</w:t>
      </w:r>
      <w:r w:rsidR="00323034">
        <w:rPr>
          <w:rFonts w:asciiTheme="majorBidi" w:hAnsiTheme="majorBidi" w:cstheme="majorBidi" w:hint="cs"/>
          <w:color w:val="000000"/>
          <w:sz w:val="32"/>
          <w:szCs w:val="32"/>
          <w:rtl/>
          <w:lang w:val="en-IE"/>
        </w:rPr>
        <w:t xml:space="preserve"> (درندري، 201</w:t>
      </w:r>
      <w:r w:rsidR="00D62C81">
        <w:rPr>
          <w:rFonts w:asciiTheme="majorBidi" w:hAnsiTheme="majorBidi" w:cstheme="majorBidi" w:hint="cs"/>
          <w:color w:val="000000"/>
          <w:sz w:val="32"/>
          <w:szCs w:val="32"/>
          <w:rtl/>
          <w:lang w:val="en-IE"/>
        </w:rPr>
        <w:t>0</w:t>
      </w:r>
      <w:r w:rsidR="00323034">
        <w:rPr>
          <w:rFonts w:asciiTheme="majorBidi" w:hAnsiTheme="majorBidi" w:cstheme="majorBidi" w:hint="cs"/>
          <w:color w:val="000000"/>
          <w:sz w:val="32"/>
          <w:szCs w:val="32"/>
          <w:rtl/>
          <w:lang w:val="en-IE"/>
        </w:rPr>
        <w:t>)</w:t>
      </w:r>
      <w:r w:rsidRPr="00323034">
        <w:rPr>
          <w:rFonts w:asciiTheme="majorBidi" w:hAnsiTheme="majorBidi" w:cstheme="majorBidi"/>
          <w:color w:val="000000"/>
          <w:sz w:val="32"/>
          <w:szCs w:val="32"/>
          <w:rtl/>
          <w:lang w:val="en-IE"/>
        </w:rPr>
        <w:t xml:space="preserve">. </w:t>
      </w:r>
    </w:p>
    <w:p w:rsidR="00D62C81" w:rsidRDefault="0043127B" w:rsidP="00D62C81">
      <w:pPr>
        <w:bidi/>
        <w:spacing w:after="0"/>
        <w:ind w:firstLine="720"/>
        <w:jc w:val="both"/>
        <w:rPr>
          <w:rFonts w:asciiTheme="majorBidi" w:hAnsiTheme="majorBidi" w:cstheme="majorBidi" w:hint="cs"/>
          <w:b/>
          <w:bCs/>
          <w:color w:val="000000"/>
          <w:sz w:val="32"/>
          <w:szCs w:val="32"/>
          <w:rtl/>
          <w:lang w:val="en-IE"/>
        </w:rPr>
      </w:pPr>
      <w:r w:rsidRPr="00323034">
        <w:rPr>
          <w:rFonts w:asciiTheme="majorBidi" w:hAnsiTheme="majorBidi" w:cstheme="majorBidi"/>
          <w:color w:val="000000"/>
          <w:sz w:val="32"/>
          <w:szCs w:val="32"/>
          <w:rtl/>
        </w:rPr>
        <w:t xml:space="preserve">وأصبح هناك </w:t>
      </w:r>
      <w:r w:rsidRPr="00323034">
        <w:rPr>
          <w:rFonts w:asciiTheme="majorBidi" w:hAnsiTheme="majorBidi" w:cstheme="majorBidi"/>
          <w:color w:val="000000"/>
          <w:sz w:val="32"/>
          <w:szCs w:val="32"/>
          <w:rtl/>
          <w:lang w:val="en-IE"/>
        </w:rPr>
        <w:t xml:space="preserve">توجه جديد نحو إتاحة عدد كبير من طرق التقييم المرنة والواسعة التي تناسب طرق التعلم الجديدة والكم الهائل من المعارف والفهم، والمهارات المطلوبة. كما أصبح </w:t>
      </w:r>
      <w:r w:rsidRPr="00323034">
        <w:rPr>
          <w:rFonts w:asciiTheme="majorBidi" w:hAnsiTheme="majorBidi" w:cstheme="majorBidi"/>
          <w:color w:val="000000"/>
          <w:sz w:val="32"/>
          <w:szCs w:val="32"/>
          <w:rtl/>
        </w:rPr>
        <w:t>التقييم هو الذي يقود عملية التعلم والتعليم وكيفية تصميم الخبرات التعليمية للمتعلم. لذا فإن اختيار واستخدام طرق التقييم ووقته يجب أن تتعامل مع هذه الحقيقة، ويجب أن يوضع نظام وخطة للتقييم على كافة المستويات لضمان تعليم عميق وغير سطحي</w:t>
      </w:r>
      <w:r w:rsidR="00D62C81">
        <w:rPr>
          <w:rFonts w:asciiTheme="majorBidi" w:hAnsiTheme="majorBidi" w:cstheme="majorBidi" w:hint="cs"/>
          <w:color w:val="000000"/>
          <w:sz w:val="32"/>
          <w:szCs w:val="32"/>
          <w:rtl/>
        </w:rPr>
        <w:t xml:space="preserve"> (</w:t>
      </w:r>
      <w:r w:rsidR="00D62C81" w:rsidRPr="00323034">
        <w:rPr>
          <w:rFonts w:asciiTheme="majorBidi" w:hAnsiTheme="majorBidi" w:cstheme="majorBidi"/>
          <w:color w:val="000000"/>
          <w:sz w:val="32"/>
          <w:szCs w:val="32"/>
          <w:rtl/>
        </w:rPr>
        <w:t>أبو علام</w:t>
      </w:r>
      <w:r w:rsidR="00D62C81">
        <w:rPr>
          <w:rFonts w:asciiTheme="majorBidi" w:hAnsiTheme="majorBidi" w:cstheme="majorBidi" w:hint="cs"/>
          <w:color w:val="000000"/>
          <w:sz w:val="32"/>
          <w:szCs w:val="32"/>
          <w:rtl/>
        </w:rPr>
        <w:t>، 2005</w:t>
      </w:r>
      <w:r w:rsidR="00D62C81" w:rsidRPr="00D62C81">
        <w:rPr>
          <w:rFonts w:asciiTheme="majorBidi" w:hAnsiTheme="majorBidi" w:cstheme="majorBidi"/>
          <w:b/>
          <w:bCs/>
          <w:color w:val="000000"/>
          <w:sz w:val="32"/>
          <w:szCs w:val="32"/>
          <w:rtl/>
          <w:lang w:val="en-IE"/>
        </w:rPr>
        <w:t xml:space="preserve"> </w:t>
      </w:r>
      <w:r w:rsidR="00D62C81">
        <w:rPr>
          <w:rFonts w:asciiTheme="majorBidi" w:hAnsiTheme="majorBidi" w:cstheme="majorBidi" w:hint="cs"/>
          <w:b/>
          <w:bCs/>
          <w:color w:val="000000"/>
          <w:sz w:val="32"/>
          <w:szCs w:val="32"/>
          <w:rtl/>
          <w:lang w:val="en-IE"/>
        </w:rPr>
        <w:t>).</w:t>
      </w:r>
    </w:p>
    <w:p w:rsidR="00323034" w:rsidRDefault="0043127B" w:rsidP="00323034">
      <w:pPr>
        <w:bidi/>
        <w:spacing w:after="0"/>
        <w:ind w:firstLine="720"/>
        <w:jc w:val="both"/>
        <w:rPr>
          <w:rFonts w:asciiTheme="majorBidi" w:hAnsiTheme="majorBidi" w:cstheme="majorBidi" w:hint="cs"/>
          <w:color w:val="000000"/>
          <w:sz w:val="32"/>
          <w:szCs w:val="32"/>
          <w:rtl/>
          <w:lang w:val="en-IE"/>
        </w:rPr>
      </w:pPr>
      <w:r w:rsidRPr="00323034">
        <w:rPr>
          <w:rFonts w:asciiTheme="majorBidi" w:hAnsiTheme="majorBidi" w:cstheme="majorBidi"/>
          <w:color w:val="000000"/>
          <w:sz w:val="32"/>
          <w:szCs w:val="32"/>
          <w:rtl/>
        </w:rPr>
        <w:t>.</w:t>
      </w:r>
      <w:r w:rsidRPr="00323034">
        <w:rPr>
          <w:rFonts w:asciiTheme="majorBidi" w:hAnsiTheme="majorBidi" w:cstheme="majorBidi"/>
          <w:color w:val="000000"/>
          <w:sz w:val="32"/>
          <w:szCs w:val="32"/>
          <w:rtl/>
          <w:lang w:val="en-IE"/>
        </w:rPr>
        <w:t xml:space="preserve"> </w:t>
      </w:r>
    </w:p>
    <w:p w:rsidR="00323034" w:rsidRDefault="00323034" w:rsidP="00323034">
      <w:pPr>
        <w:bidi/>
        <w:spacing w:after="0"/>
        <w:jc w:val="both"/>
        <w:rPr>
          <w:rFonts w:asciiTheme="majorBidi" w:eastAsia="Times New Roman" w:hAnsiTheme="majorBidi" w:cstheme="majorBidi" w:hint="cs"/>
          <w:color w:val="222222"/>
          <w:sz w:val="32"/>
          <w:szCs w:val="32"/>
          <w:shd w:val="clear" w:color="auto" w:fill="FFFFFF" w:themeFill="background1"/>
          <w:rtl/>
        </w:rPr>
      </w:pPr>
    </w:p>
    <w:p w:rsidR="00323034" w:rsidRDefault="00323034" w:rsidP="00323034">
      <w:pPr>
        <w:bidi/>
        <w:spacing w:after="0"/>
        <w:jc w:val="both"/>
        <w:rPr>
          <w:rFonts w:asciiTheme="majorBidi" w:eastAsia="Times New Roman" w:hAnsiTheme="majorBidi" w:cstheme="majorBidi" w:hint="cs"/>
          <w:color w:val="222222"/>
          <w:sz w:val="32"/>
          <w:szCs w:val="32"/>
          <w:shd w:val="clear" w:color="auto" w:fill="FFFFFF" w:themeFill="background1"/>
          <w:rtl/>
        </w:rPr>
      </w:pPr>
    </w:p>
    <w:p w:rsidR="00453872" w:rsidRPr="00323034" w:rsidRDefault="00453872" w:rsidP="00323034">
      <w:pPr>
        <w:bidi/>
        <w:spacing w:after="0"/>
        <w:jc w:val="both"/>
        <w:rPr>
          <w:rFonts w:asciiTheme="majorBidi" w:eastAsia="Times New Roman" w:hAnsiTheme="majorBidi" w:cstheme="majorBidi"/>
          <w:b/>
          <w:bCs/>
          <w:color w:val="222222"/>
          <w:sz w:val="32"/>
          <w:szCs w:val="32"/>
          <w:shd w:val="clear" w:color="auto" w:fill="FFFFFF" w:themeFill="background1"/>
          <w:rtl/>
        </w:rPr>
      </w:pPr>
      <w:r w:rsidRPr="00323034">
        <w:rPr>
          <w:rFonts w:asciiTheme="majorBidi" w:eastAsia="Times New Roman" w:hAnsiTheme="majorBidi" w:cstheme="majorBidi"/>
          <w:b/>
          <w:bCs/>
          <w:color w:val="222222"/>
          <w:sz w:val="32"/>
          <w:szCs w:val="32"/>
          <w:shd w:val="clear" w:color="auto" w:fill="FFFFFF" w:themeFill="background1"/>
          <w:rtl/>
        </w:rPr>
        <w:lastRenderedPageBreak/>
        <w:t>ثانيا: المفاهيم والأطر النظرية</w:t>
      </w:r>
      <w:r w:rsidR="0049306B" w:rsidRPr="00323034">
        <w:rPr>
          <w:rFonts w:asciiTheme="majorBidi" w:eastAsia="Times New Roman" w:hAnsiTheme="majorBidi" w:cstheme="majorBidi"/>
          <w:b/>
          <w:bCs/>
          <w:color w:val="222222"/>
          <w:sz w:val="32"/>
          <w:szCs w:val="32"/>
          <w:shd w:val="clear" w:color="auto" w:fill="FFFFFF" w:themeFill="background1"/>
          <w:rtl/>
        </w:rPr>
        <w:t xml:space="preserve"> والدراسات والتوجهات الحديثة</w:t>
      </w:r>
      <w:r w:rsidR="00323034">
        <w:rPr>
          <w:rFonts w:asciiTheme="majorBidi" w:eastAsia="Times New Roman" w:hAnsiTheme="majorBidi" w:cstheme="majorBidi" w:hint="cs"/>
          <w:b/>
          <w:bCs/>
          <w:color w:val="222222"/>
          <w:sz w:val="32"/>
          <w:szCs w:val="32"/>
          <w:shd w:val="clear" w:color="auto" w:fill="FFFFFF" w:themeFill="background1"/>
          <w:rtl/>
        </w:rPr>
        <w:t xml:space="preserve"> في التقييم</w:t>
      </w:r>
    </w:p>
    <w:p w:rsidR="007C5240" w:rsidRPr="007C5240" w:rsidRDefault="007C5240" w:rsidP="007C5240">
      <w:pPr>
        <w:bidi/>
        <w:spacing w:after="0" w:line="240" w:lineRule="auto"/>
        <w:jc w:val="both"/>
        <w:rPr>
          <w:rFonts w:asciiTheme="majorBidi" w:hAnsiTheme="majorBidi" w:cstheme="majorBidi" w:hint="cs"/>
          <w:b/>
          <w:bCs/>
          <w:color w:val="000000"/>
          <w:sz w:val="32"/>
          <w:szCs w:val="32"/>
          <w:rtl/>
        </w:rPr>
      </w:pPr>
      <w:r w:rsidRPr="007C5240">
        <w:rPr>
          <w:rFonts w:asciiTheme="majorBidi" w:hAnsiTheme="majorBidi" w:cstheme="majorBidi" w:hint="cs"/>
          <w:b/>
          <w:bCs/>
          <w:color w:val="000000"/>
          <w:sz w:val="32"/>
          <w:szCs w:val="32"/>
          <w:rtl/>
        </w:rPr>
        <w:t>أنواع التقييم وأغرضه</w:t>
      </w:r>
    </w:p>
    <w:p w:rsidR="00490A1A" w:rsidRPr="00323034" w:rsidRDefault="00490A1A" w:rsidP="00490A1A">
      <w:pPr>
        <w:bidi/>
        <w:spacing w:after="0"/>
        <w:jc w:val="both"/>
        <w:rPr>
          <w:rFonts w:asciiTheme="majorBidi" w:hAnsiTheme="majorBidi" w:cstheme="majorBidi"/>
          <w:color w:val="000000"/>
          <w:sz w:val="32"/>
          <w:szCs w:val="32"/>
        </w:rPr>
      </w:pPr>
      <w:r w:rsidRPr="00490A1A">
        <w:rPr>
          <w:rFonts w:asciiTheme="majorBidi" w:hAnsiTheme="majorBidi" w:cstheme="majorBidi"/>
          <w:b/>
          <w:bCs/>
          <w:color w:val="000000"/>
          <w:sz w:val="32"/>
          <w:szCs w:val="32"/>
          <w:rtl/>
        </w:rPr>
        <w:t>التقييم</w:t>
      </w:r>
      <w:r w:rsidRPr="00490A1A">
        <w:rPr>
          <w:rFonts w:asciiTheme="majorBidi" w:hAnsiTheme="majorBidi" w:cstheme="majorBidi"/>
          <w:b/>
          <w:bCs/>
          <w:color w:val="000000"/>
          <w:sz w:val="32"/>
          <w:szCs w:val="32"/>
        </w:rPr>
        <w:t xml:space="preserve"> </w:t>
      </w:r>
      <w:r w:rsidRPr="00323034">
        <w:rPr>
          <w:rFonts w:asciiTheme="majorBidi" w:hAnsiTheme="majorBidi" w:cstheme="majorBidi"/>
          <w:color w:val="000000"/>
          <w:sz w:val="32"/>
          <w:szCs w:val="32"/>
          <w:rtl/>
        </w:rPr>
        <w:t xml:space="preserve"> </w:t>
      </w:r>
      <w:r w:rsidRPr="00323034">
        <w:rPr>
          <w:rFonts w:asciiTheme="majorBidi" w:hAnsiTheme="majorBidi" w:cstheme="majorBidi"/>
          <w:color w:val="000000"/>
          <w:sz w:val="32"/>
          <w:szCs w:val="32"/>
        </w:rPr>
        <w:t xml:space="preserve"> Assessment</w:t>
      </w:r>
      <w:r w:rsidRPr="00323034">
        <w:rPr>
          <w:rFonts w:asciiTheme="majorBidi" w:hAnsiTheme="majorBidi" w:cstheme="majorBidi"/>
          <w:color w:val="000000"/>
          <w:sz w:val="32"/>
          <w:szCs w:val="32"/>
          <w:rtl/>
        </w:rPr>
        <w:t>: هو جمع وتحليل واستخدام المعلومات من النواتج التي تم قياسها بطريقة منتظمة ومستمرة لتحسين تعلم الطلبة من حيث المعرفة المطلوبة، والفهم، والمهارات والكفايات التي تم اكتسابها.</w:t>
      </w:r>
    </w:p>
    <w:p w:rsidR="00747A1B" w:rsidRDefault="00490A1A" w:rsidP="007C5240">
      <w:pPr>
        <w:bidi/>
        <w:spacing w:after="0"/>
        <w:jc w:val="both"/>
        <w:rPr>
          <w:rFonts w:asciiTheme="majorBidi" w:hAnsiTheme="majorBidi" w:cstheme="majorBidi" w:hint="cs"/>
          <w:color w:val="000000"/>
          <w:sz w:val="32"/>
          <w:szCs w:val="32"/>
          <w:rtl/>
        </w:rPr>
      </w:pPr>
      <w:r>
        <w:rPr>
          <w:rFonts w:asciiTheme="majorBidi" w:hAnsiTheme="majorBidi" w:cstheme="majorBidi" w:hint="cs"/>
          <w:color w:val="000000"/>
          <w:sz w:val="32"/>
          <w:szCs w:val="32"/>
          <w:rtl/>
        </w:rPr>
        <w:t>و</w:t>
      </w:r>
      <w:r w:rsidR="00C955FE" w:rsidRPr="00323034">
        <w:rPr>
          <w:rFonts w:asciiTheme="majorBidi" w:hAnsiTheme="majorBidi" w:cstheme="majorBidi"/>
          <w:color w:val="000000"/>
          <w:sz w:val="32"/>
          <w:szCs w:val="32"/>
          <w:rtl/>
        </w:rPr>
        <w:t xml:space="preserve">يخدم التقييم الصفي أغراضا مختلفة تشمل تقييم التعلم، والتقييم من أجل التعلم، والتقييم بوصفه تعلماً. وقد كان التركيز تقليدياً على تقييم التعلم. أما التقييم من أجل التعلم فكان يستخدم أحيانا لعمليات التشخيص والتقييم البنائي ولكن بشكل غير رسمي وضمني. وكان التقييم المنتظم بوصفه عملية تعلم نادراً، حيث استخدم قليل من المعلمين التقييم الذاتي أو التفكر في التعلم. أما في ضوء الاتجاهات الحديثة للتعلم فهناك تركيز على جميع هذه الأغراض. </w:t>
      </w:r>
    </w:p>
    <w:p w:rsidR="00747A1B" w:rsidRDefault="00747A1B" w:rsidP="00747A1B">
      <w:pPr>
        <w:bidi/>
        <w:spacing w:after="0"/>
        <w:jc w:val="both"/>
        <w:rPr>
          <w:rFonts w:asciiTheme="majorBidi" w:hAnsiTheme="majorBidi" w:cstheme="majorBidi" w:hint="cs"/>
          <w:color w:val="0D0D0D"/>
          <w:sz w:val="32"/>
          <w:szCs w:val="32"/>
          <w:rtl/>
        </w:rPr>
      </w:pPr>
    </w:p>
    <w:p w:rsidR="00747A1B" w:rsidRPr="00323034" w:rsidRDefault="00747A1B" w:rsidP="00747A1B">
      <w:pPr>
        <w:bidi/>
        <w:spacing w:after="0"/>
        <w:jc w:val="both"/>
        <w:rPr>
          <w:rFonts w:asciiTheme="majorBidi" w:hAnsiTheme="majorBidi" w:cstheme="majorBidi"/>
          <w:color w:val="0D0D0D"/>
          <w:sz w:val="32"/>
          <w:szCs w:val="32"/>
        </w:rPr>
      </w:pPr>
      <w:r>
        <w:rPr>
          <w:rFonts w:asciiTheme="majorBidi" w:hAnsiTheme="majorBidi" w:cstheme="majorBidi" w:hint="cs"/>
          <w:color w:val="0D0D0D"/>
          <w:sz w:val="32"/>
          <w:szCs w:val="32"/>
          <w:rtl/>
        </w:rPr>
        <w:t xml:space="preserve">وقد مر </w:t>
      </w:r>
      <w:r w:rsidRPr="00323034">
        <w:rPr>
          <w:rFonts w:asciiTheme="majorBidi" w:hAnsiTheme="majorBidi" w:cstheme="majorBidi"/>
          <w:color w:val="0D0D0D"/>
          <w:sz w:val="32"/>
          <w:szCs w:val="32"/>
          <w:rtl/>
        </w:rPr>
        <w:t xml:space="preserve">التقييم بعدة مراحل </w:t>
      </w:r>
      <w:r>
        <w:rPr>
          <w:rFonts w:asciiTheme="majorBidi" w:hAnsiTheme="majorBidi" w:cstheme="majorBidi" w:hint="cs"/>
          <w:color w:val="0D0D0D"/>
          <w:sz w:val="32"/>
          <w:szCs w:val="32"/>
          <w:rtl/>
        </w:rPr>
        <w:t>تنوعت من خلالها أغراضه، ب</w:t>
      </w:r>
      <w:r w:rsidRPr="00323034">
        <w:rPr>
          <w:rFonts w:asciiTheme="majorBidi" w:hAnsiTheme="majorBidi" w:cstheme="majorBidi"/>
          <w:color w:val="0D0D0D"/>
          <w:sz w:val="32"/>
          <w:szCs w:val="32"/>
          <w:rtl/>
        </w:rPr>
        <w:t>دأ باستخدامه لصنع القرارات الفردية، ثم في القرن</w:t>
      </w:r>
      <w:r>
        <w:rPr>
          <w:rFonts w:asciiTheme="majorBidi" w:hAnsiTheme="majorBidi" w:cstheme="majorBidi" w:hint="cs"/>
          <w:color w:val="0D0D0D"/>
          <w:sz w:val="32"/>
          <w:szCs w:val="32"/>
          <w:rtl/>
        </w:rPr>
        <w:t xml:space="preserve"> العشرين </w:t>
      </w:r>
      <w:r w:rsidRPr="00323034">
        <w:rPr>
          <w:rFonts w:asciiTheme="majorBidi" w:hAnsiTheme="majorBidi" w:cstheme="majorBidi"/>
          <w:color w:val="0D0D0D"/>
          <w:sz w:val="32"/>
          <w:szCs w:val="32"/>
          <w:rtl/>
        </w:rPr>
        <w:t xml:space="preserve">ركز على استخدامه في التصنيف ، ثم زاد استخدامه للاختيار في القرن 21 </w:t>
      </w:r>
      <w:r>
        <w:rPr>
          <w:rFonts w:asciiTheme="majorBidi" w:hAnsiTheme="majorBidi" w:cstheme="majorBidi" w:hint="cs"/>
          <w:color w:val="0D0D0D"/>
          <w:sz w:val="32"/>
          <w:szCs w:val="32"/>
          <w:rtl/>
        </w:rPr>
        <w:t xml:space="preserve">. </w:t>
      </w:r>
      <w:r w:rsidRPr="00323034">
        <w:rPr>
          <w:rFonts w:asciiTheme="majorBidi" w:hAnsiTheme="majorBidi" w:cstheme="majorBidi"/>
          <w:color w:val="0D0D0D"/>
          <w:sz w:val="32"/>
          <w:szCs w:val="32"/>
          <w:rtl/>
        </w:rPr>
        <w:t>ومؤخرا ظهر استخدام التقييم من أجل التعلم.</w:t>
      </w:r>
      <w:r>
        <w:rPr>
          <w:rFonts w:asciiTheme="majorBidi" w:hAnsiTheme="majorBidi" w:cstheme="majorBidi" w:hint="cs"/>
          <w:color w:val="0D0D0D"/>
          <w:sz w:val="32"/>
          <w:szCs w:val="32"/>
          <w:rtl/>
        </w:rPr>
        <w:t xml:space="preserve"> ويوضح الشكل التالي هذا التغير.</w:t>
      </w:r>
    </w:p>
    <w:p w:rsidR="00747A1B" w:rsidRPr="00323034" w:rsidRDefault="00747A1B" w:rsidP="00747A1B">
      <w:pPr>
        <w:autoSpaceDE w:val="0"/>
        <w:autoSpaceDN w:val="0"/>
        <w:bidi/>
        <w:adjustRightInd w:val="0"/>
        <w:spacing w:after="0"/>
        <w:jc w:val="both"/>
        <w:rPr>
          <w:rFonts w:asciiTheme="majorBidi" w:hAnsiTheme="majorBidi" w:cstheme="majorBidi"/>
          <w:color w:val="0D0D0D"/>
          <w:sz w:val="32"/>
          <w:szCs w:val="32"/>
          <w:rtl/>
        </w:rPr>
      </w:pPr>
      <w:r>
        <w:rPr>
          <w:rFonts w:asciiTheme="majorBidi" w:hAnsiTheme="majorBidi" w:cstheme="majorBidi" w:hint="cs"/>
          <w:color w:val="0D0D0D"/>
          <w:sz w:val="32"/>
          <w:szCs w:val="32"/>
          <w:rtl/>
        </w:rPr>
        <w:t xml:space="preserve">   </w:t>
      </w:r>
    </w:p>
    <w:p w:rsidR="00747A1B" w:rsidRPr="00323034" w:rsidRDefault="00747A1B" w:rsidP="00747A1B">
      <w:pPr>
        <w:autoSpaceDE w:val="0"/>
        <w:autoSpaceDN w:val="0"/>
        <w:bidi/>
        <w:adjustRightInd w:val="0"/>
        <w:spacing w:after="0"/>
        <w:jc w:val="both"/>
        <w:rPr>
          <w:rFonts w:asciiTheme="majorBidi" w:hAnsiTheme="majorBidi" w:cstheme="majorBidi"/>
          <w:color w:val="0D0D0D"/>
          <w:sz w:val="32"/>
          <w:szCs w:val="32"/>
          <w:rtl/>
        </w:rPr>
      </w:pPr>
      <w:r>
        <w:rPr>
          <w:rFonts w:asciiTheme="majorBidi" w:hAnsiTheme="majorBidi" w:cstheme="majorBidi" w:hint="cs"/>
          <w:color w:val="0D0D0D"/>
          <w:sz w:val="32"/>
          <w:szCs w:val="32"/>
          <w:rtl/>
        </w:rPr>
        <w:t xml:space="preserve">                               </w:t>
      </w:r>
      <w:r w:rsidRPr="00323034">
        <w:rPr>
          <w:rFonts w:asciiTheme="majorBidi" w:hAnsiTheme="majorBidi" w:cstheme="majorBidi"/>
          <w:noProof/>
          <w:color w:val="0D0D0D"/>
          <w:sz w:val="32"/>
          <w:szCs w:val="32"/>
        </w:rPr>
        <w:drawing>
          <wp:inline distT="0" distB="0" distL="0" distR="0" wp14:anchorId="7D74EB17" wp14:editId="096BBFBA">
            <wp:extent cx="3625795" cy="1932167"/>
            <wp:effectExtent l="0" t="0" r="0" b="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47A1B" w:rsidRPr="00323034" w:rsidRDefault="00747A1B" w:rsidP="00747A1B">
      <w:pPr>
        <w:bidi/>
        <w:spacing w:after="0"/>
        <w:jc w:val="both"/>
        <w:rPr>
          <w:rFonts w:asciiTheme="majorBidi" w:hAnsiTheme="majorBidi" w:cstheme="majorBidi"/>
          <w:color w:val="000000"/>
          <w:sz w:val="32"/>
          <w:szCs w:val="32"/>
          <w:rtl/>
        </w:rPr>
      </w:pPr>
      <w:r w:rsidRPr="00323034">
        <w:rPr>
          <w:rFonts w:asciiTheme="majorBidi" w:hAnsiTheme="majorBidi" w:cstheme="majorBidi"/>
          <w:color w:val="0D0D0D"/>
          <w:sz w:val="32"/>
          <w:szCs w:val="32"/>
          <w:rtl/>
        </w:rPr>
        <w:t xml:space="preserve"> </w:t>
      </w:r>
    </w:p>
    <w:p w:rsidR="00C955FE" w:rsidRDefault="00747A1B" w:rsidP="00747A1B">
      <w:pPr>
        <w:bidi/>
        <w:spacing w:after="0"/>
        <w:jc w:val="both"/>
        <w:rPr>
          <w:rFonts w:asciiTheme="majorBidi" w:hAnsiTheme="majorBidi" w:cstheme="majorBidi" w:hint="cs"/>
          <w:color w:val="000000"/>
          <w:sz w:val="32"/>
          <w:szCs w:val="32"/>
          <w:rtl/>
        </w:rPr>
      </w:pPr>
      <w:r>
        <w:rPr>
          <w:rFonts w:asciiTheme="majorBidi" w:hAnsiTheme="majorBidi" w:cstheme="majorBidi" w:hint="cs"/>
          <w:color w:val="000000"/>
          <w:sz w:val="32"/>
          <w:szCs w:val="32"/>
          <w:rtl/>
        </w:rPr>
        <w:t xml:space="preserve">وتتحدد </w:t>
      </w:r>
      <w:r w:rsidR="00C955FE" w:rsidRPr="00323034">
        <w:rPr>
          <w:rFonts w:asciiTheme="majorBidi" w:hAnsiTheme="majorBidi" w:cstheme="majorBidi"/>
          <w:color w:val="000000"/>
          <w:sz w:val="32"/>
          <w:szCs w:val="32"/>
          <w:rtl/>
        </w:rPr>
        <w:t>أغراض</w:t>
      </w:r>
      <w:r>
        <w:rPr>
          <w:rFonts w:asciiTheme="majorBidi" w:hAnsiTheme="majorBidi" w:cstheme="majorBidi" w:hint="cs"/>
          <w:color w:val="000000"/>
          <w:sz w:val="32"/>
          <w:szCs w:val="32"/>
          <w:rtl/>
        </w:rPr>
        <w:t xml:space="preserve"> التقييم فيما يلي</w:t>
      </w:r>
      <w:r w:rsidR="00C955FE" w:rsidRPr="00323034">
        <w:rPr>
          <w:rFonts w:asciiTheme="majorBidi" w:hAnsiTheme="majorBidi" w:cstheme="majorBidi"/>
          <w:color w:val="000000"/>
          <w:sz w:val="32"/>
          <w:szCs w:val="32"/>
          <w:rtl/>
        </w:rPr>
        <w:t xml:space="preserve">:  </w:t>
      </w:r>
    </w:p>
    <w:p w:rsidR="007C5240" w:rsidRPr="00323034" w:rsidRDefault="007C5240" w:rsidP="007C5240">
      <w:pPr>
        <w:bidi/>
        <w:spacing w:after="0"/>
        <w:jc w:val="both"/>
        <w:rPr>
          <w:rFonts w:asciiTheme="majorBidi" w:hAnsiTheme="majorBidi" w:cstheme="majorBidi"/>
          <w:color w:val="000000"/>
          <w:sz w:val="32"/>
          <w:szCs w:val="32"/>
          <w:rtl/>
        </w:rPr>
      </w:pPr>
    </w:p>
    <w:p w:rsidR="00C955FE" w:rsidRPr="00323034" w:rsidRDefault="00C955FE" w:rsidP="00323034">
      <w:pPr>
        <w:bidi/>
        <w:spacing w:after="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 xml:space="preserve">1- </w:t>
      </w:r>
      <w:r w:rsidRPr="007C5240">
        <w:rPr>
          <w:rFonts w:asciiTheme="majorBidi" w:hAnsiTheme="majorBidi" w:cstheme="majorBidi"/>
          <w:b/>
          <w:bCs/>
          <w:color w:val="000000"/>
          <w:sz w:val="32"/>
          <w:szCs w:val="32"/>
          <w:rtl/>
        </w:rPr>
        <w:t>تقييم التعلم</w:t>
      </w:r>
      <w:r w:rsidRPr="00323034">
        <w:rPr>
          <w:rFonts w:asciiTheme="majorBidi" w:hAnsiTheme="majorBidi" w:cstheme="majorBidi"/>
          <w:color w:val="000000"/>
          <w:sz w:val="32"/>
          <w:szCs w:val="32"/>
          <w:rtl/>
        </w:rPr>
        <w:t xml:space="preserve"> </w:t>
      </w:r>
      <w:r w:rsidRPr="00323034">
        <w:rPr>
          <w:rFonts w:asciiTheme="majorBidi" w:hAnsiTheme="majorBidi" w:cstheme="majorBidi"/>
          <w:color w:val="000000"/>
          <w:sz w:val="32"/>
          <w:szCs w:val="32"/>
        </w:rPr>
        <w:t>Assessment of Learning</w:t>
      </w:r>
      <w:r w:rsidRPr="00323034">
        <w:rPr>
          <w:rFonts w:asciiTheme="majorBidi" w:hAnsiTheme="majorBidi" w:cstheme="majorBidi"/>
          <w:color w:val="000000"/>
          <w:sz w:val="32"/>
          <w:szCs w:val="32"/>
          <w:rtl/>
        </w:rPr>
        <w:t xml:space="preserve">: </w:t>
      </w:r>
    </w:p>
    <w:p w:rsidR="00C955FE" w:rsidRPr="00323034" w:rsidRDefault="00C955FE" w:rsidP="007C5240">
      <w:pPr>
        <w:bidi/>
        <w:spacing w:after="0"/>
        <w:ind w:firstLine="72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وهو قياس التعلم بعد حدوثه، باستخدام المعلومات عن أداء الطلبة ووضع تقارير للآخرين عنها. وهو ذو بعد واحد، وتجميعي، ويشكل جزءاً من المنهج، لكنه يقود عملية التدريس</w:t>
      </w:r>
      <w:r w:rsidRPr="00323034">
        <w:rPr>
          <w:rFonts w:asciiTheme="majorBidi" w:hAnsiTheme="majorBidi" w:cstheme="majorBidi"/>
          <w:color w:val="000000"/>
          <w:sz w:val="32"/>
          <w:szCs w:val="32"/>
        </w:rPr>
        <w:t xml:space="preserve"> </w:t>
      </w:r>
      <w:r w:rsidRPr="00323034">
        <w:rPr>
          <w:rFonts w:asciiTheme="majorBidi" w:hAnsiTheme="majorBidi" w:cstheme="majorBidi"/>
          <w:color w:val="000000"/>
          <w:sz w:val="32"/>
          <w:szCs w:val="32"/>
          <w:rtl/>
        </w:rPr>
        <w:t xml:space="preserve">(التدريس للاختبار)، ويكون غير حقيقي، ومستقلاً عن السياق، وغير مرن. ويستخدم </w:t>
      </w:r>
      <w:r w:rsidRPr="00323034">
        <w:rPr>
          <w:rFonts w:asciiTheme="majorBidi" w:hAnsiTheme="majorBidi" w:cstheme="majorBidi"/>
          <w:color w:val="000000"/>
          <w:sz w:val="32"/>
          <w:szCs w:val="32"/>
          <w:rtl/>
        </w:rPr>
        <w:lastRenderedPageBreak/>
        <w:t xml:space="preserve">للتأكيد على ما يعرفه الطلبة وما يستطيعون عمله، وما إذا كانوا قد حققوا نواتج المنهج. كما يساعد على تحديد مكانتهم </w:t>
      </w:r>
      <w:r w:rsidR="007C5240">
        <w:rPr>
          <w:rFonts w:asciiTheme="majorBidi" w:hAnsiTheme="majorBidi" w:cstheme="majorBidi"/>
          <w:color w:val="000000"/>
          <w:sz w:val="32"/>
          <w:szCs w:val="32"/>
          <w:rtl/>
        </w:rPr>
        <w:t>مقارنة بغيرهم</w:t>
      </w:r>
      <w:r w:rsidR="007C5240">
        <w:rPr>
          <w:rFonts w:asciiTheme="majorBidi" w:hAnsiTheme="majorBidi" w:cstheme="majorBidi" w:hint="cs"/>
          <w:color w:val="000000"/>
          <w:sz w:val="32"/>
          <w:szCs w:val="32"/>
          <w:rtl/>
        </w:rPr>
        <w:t xml:space="preserve"> </w:t>
      </w:r>
      <w:r w:rsidRPr="00323034">
        <w:rPr>
          <w:rFonts w:asciiTheme="majorBidi" w:hAnsiTheme="majorBidi" w:cstheme="majorBidi"/>
          <w:color w:val="000000"/>
          <w:sz w:val="32"/>
          <w:szCs w:val="32"/>
          <w:rtl/>
        </w:rPr>
        <w:t>(</w:t>
      </w:r>
      <w:proofErr w:type="spellStart"/>
      <w:r w:rsidRPr="00323034">
        <w:rPr>
          <w:rFonts w:asciiTheme="majorBidi" w:hAnsiTheme="majorBidi" w:cstheme="majorBidi"/>
          <w:color w:val="000000"/>
          <w:sz w:val="32"/>
          <w:szCs w:val="32"/>
        </w:rPr>
        <w:t>Harlen</w:t>
      </w:r>
      <w:proofErr w:type="spellEnd"/>
      <w:r w:rsidRPr="00323034">
        <w:rPr>
          <w:rFonts w:asciiTheme="majorBidi" w:hAnsiTheme="majorBidi" w:cstheme="majorBidi"/>
          <w:color w:val="000000"/>
          <w:sz w:val="32"/>
          <w:szCs w:val="32"/>
        </w:rPr>
        <w:t>, 2007</w:t>
      </w:r>
      <w:r w:rsidRPr="00323034">
        <w:rPr>
          <w:rFonts w:asciiTheme="majorBidi" w:hAnsiTheme="majorBidi" w:cstheme="majorBidi"/>
          <w:color w:val="000000"/>
          <w:sz w:val="32"/>
          <w:szCs w:val="32"/>
          <w:rtl/>
        </w:rPr>
        <w:t>).</w:t>
      </w:r>
      <w:r w:rsidRPr="00323034">
        <w:rPr>
          <w:rFonts w:asciiTheme="majorBidi" w:hAnsiTheme="majorBidi" w:cstheme="majorBidi"/>
          <w:color w:val="000000"/>
          <w:sz w:val="32"/>
          <w:szCs w:val="32"/>
        </w:rPr>
        <w:t xml:space="preserve"> </w:t>
      </w:r>
    </w:p>
    <w:p w:rsidR="00C955FE" w:rsidRPr="00323034" w:rsidRDefault="00C955FE" w:rsidP="00323034">
      <w:pPr>
        <w:bidi/>
        <w:spacing w:after="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 xml:space="preserve">2- </w:t>
      </w:r>
      <w:r w:rsidRPr="007C5240">
        <w:rPr>
          <w:rFonts w:asciiTheme="majorBidi" w:hAnsiTheme="majorBidi" w:cstheme="majorBidi"/>
          <w:b/>
          <w:bCs/>
          <w:color w:val="000000"/>
          <w:sz w:val="32"/>
          <w:szCs w:val="32"/>
          <w:rtl/>
        </w:rPr>
        <w:t>التقييم من أجل التعلم</w:t>
      </w:r>
      <w:r w:rsidRPr="00323034">
        <w:rPr>
          <w:rFonts w:asciiTheme="majorBidi" w:hAnsiTheme="majorBidi" w:cstheme="majorBidi"/>
          <w:color w:val="000000"/>
          <w:sz w:val="32"/>
          <w:szCs w:val="32"/>
          <w:rtl/>
        </w:rPr>
        <w:t xml:space="preserve"> </w:t>
      </w:r>
      <w:r w:rsidRPr="00323034">
        <w:rPr>
          <w:rFonts w:asciiTheme="majorBidi" w:hAnsiTheme="majorBidi" w:cstheme="majorBidi"/>
          <w:color w:val="000000"/>
          <w:sz w:val="32"/>
          <w:szCs w:val="32"/>
        </w:rPr>
        <w:t>Assessment for Learning</w:t>
      </w:r>
      <w:r w:rsidRPr="00323034">
        <w:rPr>
          <w:rFonts w:asciiTheme="majorBidi" w:hAnsiTheme="majorBidi" w:cstheme="majorBidi"/>
          <w:color w:val="000000"/>
          <w:sz w:val="32"/>
          <w:szCs w:val="32"/>
          <w:rtl/>
        </w:rPr>
        <w:t xml:space="preserve">: </w:t>
      </w:r>
    </w:p>
    <w:p w:rsidR="00C955FE" w:rsidRPr="00323034" w:rsidRDefault="00C955FE" w:rsidP="007C5240">
      <w:pPr>
        <w:bidi/>
        <w:spacing w:after="0"/>
        <w:ind w:firstLine="72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يكون التقييم من أجل التعلم متعدد الأبعاد، وبنائياً، ومدمجاً في المنهج وحقيقياً وموجوداً في سياق ومتصفاً بالمرونة. ويصمم لإعطاء المعلم معلومات لتعديل أنشطة التعلم والتعليم. ويقوم على اعتبار أن هناك أنماطاً يستخدمها الطلبة للتعلم يمكن التنبؤ بها. ويتطلب من المعلم أن يجمع معلومات لا لتحديد ما يعرفه الطلبة فقط، بل ليعرف متى وكيف يطبق الطلبة ما تعلموه، ولتحسين التدريس، وإعطاء تغذية راجعة للطلبة لتحسين تعلمهم. وفي هذا السياق يصبح الطلبة مستهلكين لمعلومات التقييم أيضاً، ويستخدمون الأدلة لرؤية نجاحهم الحالي ولمعرفة ما سيأتي لهم، وهذا يشجع على الاستجابات المنتجة من المتعلمين في كل وقت. ويعتمد على التقييم الذاتي المستمر، الذي يوضح للمتعلم كيفية تحسين أدائه في المرة القادمة. وتمكن هذه التغذية الراجعة التفصيلة المتعلمين بمساعدتهم على مراقبة أنفسهم وهم ينمون، مما يجعلهم يعتقدون أنه يمكن تحقيق النجاح إذا حاولوا باستمرار. ويضع المعلمون تقييماً يوضح مهارات ومعارف الطلبة المرتبطة بنواتج التعلم المقصودة، ويفكرون في التقييم الذي يعطي معلومات عن تعلم الطلبة وتفكيرهم.</w:t>
      </w:r>
    </w:p>
    <w:p w:rsidR="00C955FE" w:rsidRPr="00323034" w:rsidRDefault="00C955FE" w:rsidP="00323034">
      <w:pPr>
        <w:bidi/>
        <w:spacing w:after="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 xml:space="preserve">3- </w:t>
      </w:r>
      <w:r w:rsidRPr="007C5240">
        <w:rPr>
          <w:rFonts w:asciiTheme="majorBidi" w:hAnsiTheme="majorBidi" w:cstheme="majorBidi"/>
          <w:b/>
          <w:bCs/>
          <w:color w:val="000000"/>
          <w:sz w:val="32"/>
          <w:szCs w:val="32"/>
          <w:rtl/>
        </w:rPr>
        <w:t>التقييم بوصفه تعلماً</w:t>
      </w:r>
      <w:r w:rsidRPr="00323034">
        <w:rPr>
          <w:rFonts w:asciiTheme="majorBidi" w:hAnsiTheme="majorBidi" w:cstheme="majorBidi"/>
          <w:color w:val="000000"/>
          <w:sz w:val="32"/>
          <w:szCs w:val="32"/>
          <w:rtl/>
        </w:rPr>
        <w:t xml:space="preserve"> </w:t>
      </w:r>
      <w:r w:rsidRPr="00323034">
        <w:rPr>
          <w:rFonts w:asciiTheme="majorBidi" w:hAnsiTheme="majorBidi" w:cstheme="majorBidi"/>
          <w:color w:val="000000"/>
          <w:sz w:val="32"/>
          <w:szCs w:val="32"/>
        </w:rPr>
        <w:t>Assessment as Learning</w:t>
      </w:r>
      <w:r w:rsidRPr="00323034">
        <w:rPr>
          <w:rFonts w:asciiTheme="majorBidi" w:hAnsiTheme="majorBidi" w:cstheme="majorBidi"/>
          <w:color w:val="000000"/>
          <w:sz w:val="32"/>
          <w:szCs w:val="32"/>
          <w:rtl/>
        </w:rPr>
        <w:t xml:space="preserve">: </w:t>
      </w:r>
    </w:p>
    <w:p w:rsidR="00C955FE" w:rsidRPr="00323034" w:rsidRDefault="00C955FE" w:rsidP="007C5240">
      <w:pPr>
        <w:bidi/>
        <w:spacing w:after="0"/>
        <w:ind w:firstLine="72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 xml:space="preserve">هو عملية تطوير ودعم العمليات ما بعد المعرفية </w:t>
      </w:r>
      <w:r w:rsidRPr="00323034">
        <w:rPr>
          <w:rFonts w:asciiTheme="majorBidi" w:hAnsiTheme="majorBidi" w:cstheme="majorBidi"/>
          <w:color w:val="000000"/>
          <w:sz w:val="32"/>
          <w:szCs w:val="32"/>
        </w:rPr>
        <w:t>Meta-Cognition</w:t>
      </w:r>
      <w:r w:rsidRPr="00323034">
        <w:rPr>
          <w:rFonts w:asciiTheme="majorBidi" w:hAnsiTheme="majorBidi" w:cstheme="majorBidi"/>
          <w:color w:val="000000"/>
          <w:sz w:val="32"/>
          <w:szCs w:val="32"/>
          <w:rtl/>
        </w:rPr>
        <w:t xml:space="preserve"> للطلبة، ويركز هذا التقييم على دور الطلبة في ربط التعلم بالتقييم. ويكون فيه الطلبة نشطين، ومشاركين، وناقدين يستطيعون تكوين معاني من المعلومات وربطها بما لديهم والتعلم الجديد. وليكون الطلبة متفاعلين بشكل نشط في تكوين فهمهم، يجب أن يتعلموا أن يكونوا مقيّمين ناقدين، يستطيعون استخدام المعلومات، ويربطونها بالمعرفة السابقة، ويستخدمونها في التعلم الجديد. وهذه العملية التنظيمية في عمليات ما وراء المعرفة، بحيث يتعود الطلاب على مراقبة ما يتعلمونه بشكل ذاتي، ويستخدمون ما اكتشفوه من مراقبة تعلمهم لعمل التعديلات، وتغيير عمليات تفكيرهم.  وتتطلب من المعلم أن يساعد الطلبة على أن يطوروا عمليات التفكر ويطبقوها مع تحليل ناقد لتعلمهم. وفيه يكون التعلم عملية نشطة لإعادة بناء معرفية تظهر عند تفاعل الأفراد مع الأفكار الجديدة. ويطلب من الطلبة التفكر وكتابة الانطباعات </w:t>
      </w:r>
      <w:r w:rsidRPr="00323034">
        <w:rPr>
          <w:rFonts w:asciiTheme="majorBidi" w:hAnsiTheme="majorBidi" w:cstheme="majorBidi"/>
          <w:color w:val="000000"/>
          <w:sz w:val="32"/>
          <w:szCs w:val="32"/>
        </w:rPr>
        <w:t>Reflections</w:t>
      </w:r>
      <w:r w:rsidRPr="00323034">
        <w:rPr>
          <w:rFonts w:asciiTheme="majorBidi" w:hAnsiTheme="majorBidi" w:cstheme="majorBidi"/>
          <w:color w:val="000000"/>
          <w:sz w:val="32"/>
          <w:szCs w:val="32"/>
          <w:rtl/>
        </w:rPr>
        <w:t xml:space="preserve"> عن تعلمهم وعمل التعديلات لتحقيق تعلم أعمق. وفيه يهتم المعلمون بكيفية فهم الطلبة للمفاهيم واستخدام العمليات العقلية بعد المعرفية لتعديل فهمهم، ويتابع المعلمون عمليات وضع الطلبة لأهدافهم وتعلمهم (</w:t>
      </w:r>
      <w:proofErr w:type="spellStart"/>
      <w:r w:rsidRPr="00323034">
        <w:rPr>
          <w:rFonts w:asciiTheme="majorBidi" w:hAnsiTheme="majorBidi" w:cstheme="majorBidi"/>
          <w:color w:val="000000"/>
          <w:sz w:val="32"/>
          <w:szCs w:val="32"/>
        </w:rPr>
        <w:t>Birenbaum</w:t>
      </w:r>
      <w:proofErr w:type="spellEnd"/>
      <w:r w:rsidRPr="00323034">
        <w:rPr>
          <w:rFonts w:asciiTheme="majorBidi" w:hAnsiTheme="majorBidi" w:cstheme="majorBidi"/>
          <w:color w:val="000000"/>
          <w:sz w:val="32"/>
          <w:szCs w:val="32"/>
        </w:rPr>
        <w:t xml:space="preserve"> et al., 2006, </w:t>
      </w:r>
      <w:proofErr w:type="spellStart"/>
      <w:r w:rsidRPr="00323034">
        <w:rPr>
          <w:rFonts w:asciiTheme="majorBidi" w:hAnsiTheme="majorBidi" w:cstheme="majorBidi"/>
          <w:color w:val="000000"/>
          <w:sz w:val="32"/>
          <w:szCs w:val="32"/>
        </w:rPr>
        <w:t>Stiggins</w:t>
      </w:r>
      <w:proofErr w:type="spellEnd"/>
      <w:r w:rsidRPr="00323034">
        <w:rPr>
          <w:rFonts w:asciiTheme="majorBidi" w:hAnsiTheme="majorBidi" w:cstheme="majorBidi"/>
          <w:color w:val="000000"/>
          <w:sz w:val="32"/>
          <w:szCs w:val="32"/>
        </w:rPr>
        <w:t xml:space="preserve">, </w:t>
      </w:r>
      <w:proofErr w:type="gramStart"/>
      <w:r w:rsidRPr="00323034">
        <w:rPr>
          <w:rFonts w:asciiTheme="majorBidi" w:hAnsiTheme="majorBidi" w:cstheme="majorBidi"/>
          <w:color w:val="000000"/>
          <w:sz w:val="32"/>
          <w:szCs w:val="32"/>
        </w:rPr>
        <w:t xml:space="preserve">2007 </w:t>
      </w:r>
      <w:r w:rsidRPr="00323034">
        <w:rPr>
          <w:rFonts w:asciiTheme="majorBidi" w:hAnsiTheme="majorBidi" w:cstheme="majorBidi"/>
          <w:color w:val="000000"/>
          <w:sz w:val="32"/>
          <w:szCs w:val="32"/>
          <w:rtl/>
        </w:rPr>
        <w:t>)</w:t>
      </w:r>
      <w:proofErr w:type="gramEnd"/>
      <w:r w:rsidRPr="00323034">
        <w:rPr>
          <w:rFonts w:asciiTheme="majorBidi" w:hAnsiTheme="majorBidi" w:cstheme="majorBidi"/>
          <w:color w:val="000000"/>
          <w:sz w:val="32"/>
          <w:szCs w:val="32"/>
          <w:rtl/>
        </w:rPr>
        <w:t>.</w:t>
      </w:r>
    </w:p>
    <w:p w:rsidR="007C5240" w:rsidRDefault="007C5240" w:rsidP="00323034">
      <w:pPr>
        <w:bidi/>
        <w:spacing w:after="0"/>
        <w:jc w:val="both"/>
        <w:rPr>
          <w:rFonts w:asciiTheme="majorBidi" w:hAnsiTheme="majorBidi" w:cstheme="majorBidi" w:hint="cs"/>
          <w:color w:val="000000"/>
          <w:sz w:val="32"/>
          <w:szCs w:val="32"/>
          <w:rtl/>
        </w:rPr>
      </w:pPr>
    </w:p>
    <w:p w:rsidR="007C5240" w:rsidRDefault="007C5240" w:rsidP="007C5240">
      <w:pPr>
        <w:bidi/>
        <w:spacing w:after="0"/>
        <w:jc w:val="both"/>
        <w:rPr>
          <w:rFonts w:asciiTheme="majorBidi" w:hAnsiTheme="majorBidi" w:cstheme="majorBidi" w:hint="cs"/>
          <w:color w:val="000000"/>
          <w:sz w:val="32"/>
          <w:szCs w:val="32"/>
          <w:rtl/>
        </w:rPr>
      </w:pPr>
      <w:r>
        <w:rPr>
          <w:rFonts w:asciiTheme="majorBidi" w:hAnsiTheme="majorBidi" w:cstheme="majorBidi" w:hint="cs"/>
          <w:color w:val="000000"/>
          <w:sz w:val="32"/>
          <w:szCs w:val="32"/>
          <w:rtl/>
        </w:rPr>
        <w:lastRenderedPageBreak/>
        <w:t>وهناك من دمج بين التقييم من أجل التعلم ، والتقييم بوصفه تعلما وسمي بالتقييم الموجه للتعلم (ِ</w:t>
      </w:r>
      <w:r>
        <w:rPr>
          <w:rFonts w:asciiTheme="majorBidi" w:hAnsiTheme="majorBidi" w:cstheme="majorBidi"/>
          <w:color w:val="000000"/>
          <w:sz w:val="32"/>
          <w:szCs w:val="32"/>
        </w:rPr>
        <w:t xml:space="preserve">Learning Oriented Assessment </w:t>
      </w:r>
      <w:r>
        <w:rPr>
          <w:rFonts w:asciiTheme="majorBidi" w:hAnsiTheme="majorBidi" w:cstheme="majorBidi" w:hint="cs"/>
          <w:color w:val="000000"/>
          <w:sz w:val="32"/>
          <w:szCs w:val="32"/>
          <w:rtl/>
        </w:rPr>
        <w:t>)</w:t>
      </w:r>
    </w:p>
    <w:p w:rsidR="00D62C81" w:rsidRDefault="00D62C81" w:rsidP="00747A1B">
      <w:pPr>
        <w:bidi/>
        <w:spacing w:after="0"/>
        <w:jc w:val="both"/>
        <w:rPr>
          <w:rFonts w:asciiTheme="majorBidi" w:hAnsiTheme="majorBidi" w:cstheme="majorBidi" w:hint="cs"/>
          <w:color w:val="0D0D0D"/>
          <w:sz w:val="32"/>
          <w:szCs w:val="32"/>
          <w:rtl/>
        </w:rPr>
      </w:pPr>
    </w:p>
    <w:p w:rsidR="007C5240" w:rsidRDefault="00747A1B" w:rsidP="00D62C81">
      <w:pPr>
        <w:bidi/>
        <w:spacing w:after="0"/>
        <w:ind w:firstLine="720"/>
        <w:jc w:val="both"/>
        <w:rPr>
          <w:rFonts w:asciiTheme="majorBidi" w:hAnsiTheme="majorBidi" w:cstheme="majorBidi" w:hint="cs"/>
          <w:color w:val="000000"/>
          <w:sz w:val="32"/>
          <w:szCs w:val="32"/>
          <w:rtl/>
        </w:rPr>
      </w:pPr>
      <w:r>
        <w:rPr>
          <w:rFonts w:asciiTheme="majorBidi" w:hAnsiTheme="majorBidi" w:cstheme="majorBidi" w:hint="cs"/>
          <w:color w:val="0D0D0D"/>
          <w:sz w:val="32"/>
          <w:szCs w:val="32"/>
          <w:rtl/>
        </w:rPr>
        <w:t>وقد تغيرت أوزان استخدام التقييم للأغراض السابقة عبر الزمن إذ تدرجت من استخدامه لتقييم التعلم غلى التركيز على استخدامه من أجل التعلم وعلى شكل عدة أبعاد كما يوضحه الشكل التالي.</w:t>
      </w:r>
    </w:p>
    <w:p w:rsidR="00747A1B" w:rsidRDefault="00747A1B" w:rsidP="00747A1B">
      <w:pPr>
        <w:bidi/>
        <w:spacing w:after="0"/>
        <w:jc w:val="center"/>
        <w:rPr>
          <w:rFonts w:asciiTheme="majorBidi" w:hAnsiTheme="majorBidi" w:cstheme="majorBidi" w:hint="cs"/>
          <w:b/>
          <w:bCs/>
          <w:color w:val="000000"/>
          <w:sz w:val="32"/>
          <w:szCs w:val="32"/>
          <w:rtl/>
        </w:rPr>
      </w:pPr>
      <w:r w:rsidRPr="00323034">
        <w:rPr>
          <w:rFonts w:asciiTheme="majorBidi" w:hAnsiTheme="majorBidi" w:cstheme="majorBidi"/>
          <w:noProof/>
          <w:color w:val="000000"/>
          <w:sz w:val="32"/>
          <w:szCs w:val="32"/>
        </w:rPr>
        <w:drawing>
          <wp:inline distT="0" distB="0" distL="0" distR="0" wp14:anchorId="2A1075F6" wp14:editId="548A349C">
            <wp:extent cx="2870421" cy="215307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330" cy="2154503"/>
                    </a:xfrm>
                    <a:prstGeom prst="rect">
                      <a:avLst/>
                    </a:prstGeom>
                    <a:noFill/>
                    <a:ln>
                      <a:noFill/>
                    </a:ln>
                  </pic:spPr>
                </pic:pic>
              </a:graphicData>
            </a:graphic>
          </wp:inline>
        </w:drawing>
      </w:r>
    </w:p>
    <w:p w:rsidR="00747A1B" w:rsidRDefault="00747A1B" w:rsidP="00747A1B">
      <w:pPr>
        <w:bidi/>
        <w:spacing w:after="0"/>
        <w:jc w:val="both"/>
        <w:rPr>
          <w:rFonts w:asciiTheme="majorBidi" w:hAnsiTheme="majorBidi" w:cstheme="majorBidi" w:hint="cs"/>
          <w:b/>
          <w:bCs/>
          <w:color w:val="000000"/>
          <w:sz w:val="32"/>
          <w:szCs w:val="32"/>
          <w:rtl/>
        </w:rPr>
      </w:pPr>
    </w:p>
    <w:p w:rsidR="00AC230B" w:rsidRPr="007C5240" w:rsidRDefault="00AC230B" w:rsidP="00747A1B">
      <w:pPr>
        <w:bidi/>
        <w:spacing w:after="0"/>
        <w:jc w:val="both"/>
        <w:rPr>
          <w:rFonts w:asciiTheme="majorBidi" w:hAnsiTheme="majorBidi" w:cstheme="majorBidi"/>
          <w:b/>
          <w:bCs/>
          <w:color w:val="000000"/>
          <w:sz w:val="32"/>
          <w:szCs w:val="32"/>
          <w:rtl/>
        </w:rPr>
      </w:pPr>
      <w:r w:rsidRPr="007C5240">
        <w:rPr>
          <w:rFonts w:asciiTheme="majorBidi" w:hAnsiTheme="majorBidi" w:cstheme="majorBidi"/>
          <w:b/>
          <w:bCs/>
          <w:color w:val="000000"/>
          <w:sz w:val="32"/>
          <w:szCs w:val="32"/>
          <w:rtl/>
        </w:rPr>
        <w:t>الاتجاهات المعاصرة في</w:t>
      </w:r>
      <w:r w:rsidR="007C5240">
        <w:rPr>
          <w:rFonts w:asciiTheme="majorBidi" w:hAnsiTheme="majorBidi" w:cstheme="majorBidi" w:hint="cs"/>
          <w:b/>
          <w:bCs/>
          <w:color w:val="000000"/>
          <w:sz w:val="32"/>
          <w:szCs w:val="32"/>
          <w:rtl/>
        </w:rPr>
        <w:t xml:space="preserve"> </w:t>
      </w:r>
      <w:r w:rsidRPr="007C5240">
        <w:rPr>
          <w:rFonts w:asciiTheme="majorBidi" w:hAnsiTheme="majorBidi" w:cstheme="majorBidi"/>
          <w:b/>
          <w:bCs/>
          <w:color w:val="000000"/>
          <w:sz w:val="32"/>
          <w:szCs w:val="32"/>
          <w:rtl/>
        </w:rPr>
        <w:t>التقييم</w:t>
      </w:r>
    </w:p>
    <w:p w:rsidR="00AC230B" w:rsidRDefault="00AC230B" w:rsidP="007C5240">
      <w:pPr>
        <w:bidi/>
        <w:spacing w:after="0"/>
        <w:ind w:firstLine="720"/>
        <w:jc w:val="both"/>
        <w:rPr>
          <w:rFonts w:asciiTheme="majorBidi" w:hAnsiTheme="majorBidi" w:cstheme="majorBidi" w:hint="cs"/>
          <w:color w:val="000000"/>
          <w:sz w:val="32"/>
          <w:szCs w:val="32"/>
          <w:rtl/>
        </w:rPr>
      </w:pPr>
      <w:r w:rsidRPr="00323034">
        <w:rPr>
          <w:rFonts w:asciiTheme="majorBidi" w:hAnsiTheme="majorBidi" w:cstheme="majorBidi"/>
          <w:color w:val="000000"/>
          <w:sz w:val="32"/>
          <w:szCs w:val="32"/>
          <w:rtl/>
          <w:lang w:bidi="ar-AE"/>
        </w:rPr>
        <w:t>كانت معظم المناهج وطرق التعليم والتعلم وأساليب التق</w:t>
      </w:r>
      <w:r w:rsidR="007C5240">
        <w:rPr>
          <w:rFonts w:asciiTheme="majorBidi" w:hAnsiTheme="majorBidi" w:cstheme="majorBidi" w:hint="cs"/>
          <w:color w:val="000000"/>
          <w:sz w:val="32"/>
          <w:szCs w:val="32"/>
          <w:rtl/>
          <w:lang w:bidi="ar-AE"/>
        </w:rPr>
        <w:t>ي</w:t>
      </w:r>
      <w:r w:rsidRPr="00323034">
        <w:rPr>
          <w:rFonts w:asciiTheme="majorBidi" w:hAnsiTheme="majorBidi" w:cstheme="majorBidi"/>
          <w:color w:val="000000"/>
          <w:sz w:val="32"/>
          <w:szCs w:val="32"/>
          <w:rtl/>
          <w:lang w:bidi="ar-AE"/>
        </w:rPr>
        <w:t>يم في العالم العربي تتبع النظريات التقليدية. و</w:t>
      </w:r>
      <w:r w:rsidRPr="00323034">
        <w:rPr>
          <w:rFonts w:asciiTheme="majorBidi" w:hAnsiTheme="majorBidi" w:cstheme="majorBidi"/>
          <w:color w:val="000000"/>
          <w:sz w:val="32"/>
          <w:szCs w:val="32"/>
          <w:rtl/>
          <w:lang w:val="en-IE"/>
        </w:rPr>
        <w:t>شهدت سنوات أواخر القرن الماضي وبدايات القرن الحالي تحولاً من الإطار</w:t>
      </w:r>
      <w:r w:rsidRPr="00323034">
        <w:rPr>
          <w:rFonts w:asciiTheme="majorBidi" w:hAnsiTheme="majorBidi" w:cstheme="majorBidi"/>
          <w:color w:val="000000"/>
          <w:sz w:val="32"/>
          <w:szCs w:val="32"/>
          <w:lang w:val="en-IE"/>
        </w:rPr>
        <w:t xml:space="preserve"> </w:t>
      </w:r>
      <w:r w:rsidRPr="00323034">
        <w:rPr>
          <w:rFonts w:asciiTheme="majorBidi" w:hAnsiTheme="majorBidi" w:cstheme="majorBidi"/>
          <w:color w:val="000000"/>
          <w:sz w:val="32"/>
          <w:szCs w:val="32"/>
          <w:rtl/>
          <w:lang w:val="en-IE"/>
        </w:rPr>
        <w:t xml:space="preserve"> المنهجي و السلوكي</w:t>
      </w:r>
      <w:r w:rsidRPr="00323034">
        <w:rPr>
          <w:rFonts w:asciiTheme="majorBidi" w:hAnsiTheme="majorBidi" w:cstheme="majorBidi"/>
          <w:color w:val="000000"/>
          <w:sz w:val="32"/>
          <w:szCs w:val="32"/>
          <w:lang w:val="en-IE"/>
        </w:rPr>
        <w:t xml:space="preserve"> </w:t>
      </w:r>
      <w:r w:rsidRPr="00323034">
        <w:rPr>
          <w:rFonts w:asciiTheme="majorBidi" w:hAnsiTheme="majorBidi" w:cstheme="majorBidi"/>
          <w:color w:val="000000"/>
          <w:sz w:val="32"/>
          <w:szCs w:val="32"/>
          <w:rtl/>
          <w:lang w:val="en-IE"/>
        </w:rPr>
        <w:t xml:space="preserve"> </w:t>
      </w:r>
      <w:r w:rsidRPr="00323034">
        <w:rPr>
          <w:rFonts w:asciiTheme="majorBidi" w:hAnsiTheme="majorBidi" w:cstheme="majorBidi"/>
          <w:color w:val="000000"/>
          <w:sz w:val="32"/>
          <w:szCs w:val="32"/>
        </w:rPr>
        <w:t>M</w:t>
      </w:r>
      <w:proofErr w:type="spellStart"/>
      <w:r w:rsidRPr="00323034">
        <w:rPr>
          <w:rFonts w:asciiTheme="majorBidi" w:hAnsiTheme="majorBidi" w:cstheme="majorBidi"/>
          <w:color w:val="000000"/>
          <w:sz w:val="32"/>
          <w:szCs w:val="32"/>
          <w:lang w:val="en-IE"/>
        </w:rPr>
        <w:t>ethodological</w:t>
      </w:r>
      <w:proofErr w:type="spellEnd"/>
      <w:r w:rsidRPr="00323034">
        <w:rPr>
          <w:rFonts w:asciiTheme="majorBidi" w:hAnsiTheme="majorBidi" w:cstheme="majorBidi"/>
          <w:color w:val="000000"/>
          <w:sz w:val="32"/>
          <w:szCs w:val="32"/>
          <w:lang w:val="en-IE"/>
        </w:rPr>
        <w:t xml:space="preserve"> and </w:t>
      </w:r>
      <w:r w:rsidRPr="00323034">
        <w:rPr>
          <w:rFonts w:asciiTheme="majorBidi" w:hAnsiTheme="majorBidi" w:cstheme="majorBidi"/>
          <w:color w:val="000000"/>
          <w:sz w:val="32"/>
          <w:szCs w:val="32"/>
        </w:rPr>
        <w:t>Behaviorist Framework</w:t>
      </w:r>
      <w:r w:rsidRPr="00323034">
        <w:rPr>
          <w:rFonts w:asciiTheme="majorBidi" w:hAnsiTheme="majorBidi" w:cstheme="majorBidi"/>
          <w:color w:val="000000"/>
          <w:sz w:val="32"/>
          <w:szCs w:val="32"/>
          <w:rtl/>
          <w:lang w:val="en-IE"/>
        </w:rPr>
        <w:t xml:space="preserve"> للتعلم والقائم على المحتوى والمحاضرة </w:t>
      </w:r>
      <w:r w:rsidRPr="00323034">
        <w:rPr>
          <w:rFonts w:asciiTheme="majorBidi" w:hAnsiTheme="majorBidi" w:cstheme="majorBidi"/>
          <w:color w:val="000000"/>
          <w:sz w:val="32"/>
          <w:szCs w:val="32"/>
        </w:rPr>
        <w:t xml:space="preserve">Content and Lecture-Based </w:t>
      </w:r>
      <w:r w:rsidRPr="00323034">
        <w:rPr>
          <w:rFonts w:asciiTheme="majorBidi" w:hAnsiTheme="majorBidi" w:cstheme="majorBidi"/>
          <w:color w:val="000000"/>
          <w:sz w:val="32"/>
          <w:szCs w:val="32"/>
          <w:rtl/>
        </w:rPr>
        <w:t xml:space="preserve"> والذي يشجع التدريس، أو </w:t>
      </w:r>
      <w:r w:rsidRPr="00323034">
        <w:rPr>
          <w:rFonts w:asciiTheme="majorBidi" w:hAnsiTheme="majorBidi" w:cstheme="majorBidi"/>
          <w:color w:val="000000"/>
          <w:sz w:val="32"/>
          <w:szCs w:val="32"/>
          <w:rtl/>
          <w:lang w:val="en-IE"/>
        </w:rPr>
        <w:t>الإطار المفاهيمي</w:t>
      </w:r>
      <w:r w:rsidRPr="00323034">
        <w:rPr>
          <w:rFonts w:asciiTheme="majorBidi" w:hAnsiTheme="majorBidi" w:cstheme="majorBidi"/>
          <w:color w:val="000000"/>
          <w:sz w:val="32"/>
          <w:szCs w:val="32"/>
          <w:rtl/>
        </w:rPr>
        <w:t xml:space="preserve"> القائم على المعلم </w:t>
      </w:r>
      <w:r w:rsidRPr="00323034">
        <w:rPr>
          <w:rFonts w:asciiTheme="majorBidi" w:hAnsiTheme="majorBidi" w:cstheme="majorBidi"/>
          <w:color w:val="000000"/>
          <w:sz w:val="32"/>
          <w:szCs w:val="32"/>
        </w:rPr>
        <w:t>Teacher -Centered</w:t>
      </w:r>
      <w:r w:rsidRPr="00323034">
        <w:rPr>
          <w:rFonts w:asciiTheme="majorBidi" w:hAnsiTheme="majorBidi" w:cstheme="majorBidi"/>
          <w:color w:val="000000"/>
          <w:sz w:val="32"/>
          <w:szCs w:val="32"/>
          <w:rtl/>
        </w:rPr>
        <w:t xml:space="preserve"> إلى </w:t>
      </w:r>
      <w:r w:rsidRPr="00323034">
        <w:rPr>
          <w:rFonts w:asciiTheme="majorBidi" w:hAnsiTheme="majorBidi" w:cstheme="majorBidi"/>
          <w:color w:val="000000"/>
          <w:sz w:val="32"/>
          <w:szCs w:val="32"/>
          <w:rtl/>
          <w:lang w:val="en-IE"/>
        </w:rPr>
        <w:t>إطار مفاهيمي</w:t>
      </w:r>
      <w:r w:rsidRPr="00323034">
        <w:rPr>
          <w:rFonts w:asciiTheme="majorBidi" w:hAnsiTheme="majorBidi" w:cstheme="majorBidi"/>
          <w:color w:val="000000"/>
          <w:sz w:val="32"/>
          <w:szCs w:val="32"/>
          <w:rtl/>
        </w:rPr>
        <w:t xml:space="preserve"> جديد، </w:t>
      </w:r>
      <w:r w:rsidRPr="00323034">
        <w:rPr>
          <w:rFonts w:asciiTheme="majorBidi" w:hAnsiTheme="majorBidi" w:cstheme="majorBidi"/>
          <w:color w:val="000000"/>
          <w:sz w:val="32"/>
          <w:szCs w:val="32"/>
          <w:rtl/>
          <w:lang w:val="en-IE"/>
        </w:rPr>
        <w:t xml:space="preserve">معرفي وبنيوي  </w:t>
      </w:r>
      <w:r w:rsidRPr="00323034">
        <w:rPr>
          <w:rFonts w:asciiTheme="majorBidi" w:hAnsiTheme="majorBidi" w:cstheme="majorBidi"/>
          <w:color w:val="000000"/>
          <w:sz w:val="32"/>
          <w:szCs w:val="32"/>
        </w:rPr>
        <w:t xml:space="preserve">Cognitivist </w:t>
      </w:r>
      <w:r w:rsidRPr="00323034">
        <w:rPr>
          <w:rFonts w:asciiTheme="majorBidi" w:hAnsiTheme="majorBidi" w:cstheme="majorBidi"/>
          <w:color w:val="000000"/>
          <w:sz w:val="32"/>
          <w:szCs w:val="32"/>
          <w:lang w:val="en-IE"/>
        </w:rPr>
        <w:t xml:space="preserve"> and Constructivist </w:t>
      </w:r>
      <w:r w:rsidRPr="00323034">
        <w:rPr>
          <w:rFonts w:asciiTheme="majorBidi" w:hAnsiTheme="majorBidi" w:cstheme="majorBidi"/>
          <w:color w:val="000000"/>
          <w:sz w:val="32"/>
          <w:szCs w:val="32"/>
        </w:rPr>
        <w:t>Framework</w:t>
      </w:r>
      <w:r w:rsidRPr="00323034">
        <w:rPr>
          <w:rFonts w:asciiTheme="majorBidi" w:hAnsiTheme="majorBidi" w:cstheme="majorBidi"/>
          <w:color w:val="000000"/>
          <w:sz w:val="32"/>
          <w:szCs w:val="32"/>
          <w:rtl/>
          <w:lang w:val="en-IE"/>
        </w:rPr>
        <w:t xml:space="preserve"> ، يشجع التعلم، ويقوم على النشاط </w:t>
      </w:r>
      <w:r w:rsidRPr="00323034">
        <w:rPr>
          <w:rFonts w:asciiTheme="majorBidi" w:hAnsiTheme="majorBidi" w:cstheme="majorBidi"/>
          <w:color w:val="000000"/>
          <w:sz w:val="32"/>
          <w:szCs w:val="32"/>
          <w:lang w:val="en-IE"/>
        </w:rPr>
        <w:t>Activity</w:t>
      </w:r>
      <w:r w:rsidRPr="00323034">
        <w:rPr>
          <w:rFonts w:asciiTheme="majorBidi" w:hAnsiTheme="majorBidi" w:cstheme="majorBidi"/>
          <w:color w:val="000000"/>
          <w:sz w:val="32"/>
          <w:szCs w:val="32"/>
        </w:rPr>
        <w:t xml:space="preserve">-Based </w:t>
      </w:r>
      <w:r w:rsidRPr="00323034">
        <w:rPr>
          <w:rFonts w:asciiTheme="majorBidi" w:hAnsiTheme="majorBidi" w:cstheme="majorBidi"/>
          <w:color w:val="000000"/>
          <w:sz w:val="32"/>
          <w:szCs w:val="32"/>
          <w:rtl/>
        </w:rPr>
        <w:t xml:space="preserve"> ويسعى لتحسين التعلم عن طريق إعادة تعريف بيئة التعلم، وقواعد المحاضرة، وقواعد المعلم، والعلاقة بينهما. وهو تغيير في الغرض لإنتاج تعلم لكل طالب وجعل التعلم شمولياً. وقد ظهر بنهاية القرن العشرين، البنائيون </w:t>
      </w:r>
      <w:r w:rsidRPr="00323034">
        <w:rPr>
          <w:rFonts w:asciiTheme="majorBidi" w:hAnsiTheme="majorBidi" w:cstheme="majorBidi"/>
          <w:color w:val="000000"/>
          <w:sz w:val="32"/>
          <w:szCs w:val="32"/>
        </w:rPr>
        <w:t>Constructivists</w:t>
      </w:r>
      <w:r w:rsidRPr="00323034">
        <w:rPr>
          <w:rFonts w:asciiTheme="majorBidi" w:hAnsiTheme="majorBidi" w:cstheme="majorBidi"/>
          <w:color w:val="000000"/>
          <w:sz w:val="32"/>
          <w:szCs w:val="32"/>
          <w:rtl/>
        </w:rPr>
        <w:t xml:space="preserve"> الذين قـامت نظرياتهم على أن المعرفة الجديدة تتطور</w:t>
      </w:r>
      <w:r w:rsidR="007C5240">
        <w:rPr>
          <w:rFonts w:asciiTheme="majorBidi" w:hAnsiTheme="majorBidi" w:cstheme="majorBidi"/>
          <w:color w:val="000000"/>
          <w:sz w:val="32"/>
          <w:szCs w:val="32"/>
          <w:rtl/>
        </w:rPr>
        <w:t xml:space="preserve"> وتبنى من المعرفة القديمة، وركز</w:t>
      </w:r>
      <w:r w:rsidRPr="00323034">
        <w:rPr>
          <w:rFonts w:asciiTheme="majorBidi" w:hAnsiTheme="majorBidi" w:cstheme="majorBidi"/>
          <w:color w:val="000000"/>
          <w:sz w:val="32"/>
          <w:szCs w:val="32"/>
          <w:rtl/>
        </w:rPr>
        <w:t xml:space="preserve">وا على المتعلم، و أن المعرفة تـُبنى، وأن الأفراد ينظمون معلوماتهم بطرائقهم الخاصة مما يقدم للأفراد طرقاً جديدة من التفكير.  </w:t>
      </w:r>
    </w:p>
    <w:p w:rsidR="00490A1A" w:rsidRPr="00323034" w:rsidRDefault="00490A1A" w:rsidP="00490A1A">
      <w:pPr>
        <w:bidi/>
        <w:spacing w:after="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 xml:space="preserve">وقد أوضحت شيبارد أن وجهات النظر البنيوية والاجتماعية الثقافية في التعلم قد أوجدت أساسا جديداً للتدريس، بينما ظل التفكير الخاص بالتقييم وأشكال الاختبار التقليدية معتمدا على النموذج </w:t>
      </w:r>
      <w:r w:rsidRPr="00323034">
        <w:rPr>
          <w:rFonts w:asciiTheme="majorBidi" w:hAnsiTheme="majorBidi" w:cstheme="majorBidi"/>
          <w:color w:val="000000"/>
          <w:sz w:val="32"/>
          <w:szCs w:val="32"/>
          <w:rtl/>
        </w:rPr>
        <w:lastRenderedPageBreak/>
        <w:t>السابق، وتضارب التقييم القديم مع وجهات النظر الجديدة في التعلم (</w:t>
      </w:r>
      <w:r w:rsidRPr="00323034">
        <w:rPr>
          <w:rFonts w:asciiTheme="majorBidi" w:hAnsiTheme="majorBidi" w:cstheme="majorBidi"/>
          <w:color w:val="000000"/>
          <w:sz w:val="32"/>
          <w:szCs w:val="32"/>
        </w:rPr>
        <w:t>Shepard, 2001: 1068</w:t>
      </w:r>
      <w:r w:rsidRPr="00323034">
        <w:rPr>
          <w:rFonts w:asciiTheme="majorBidi" w:hAnsiTheme="majorBidi" w:cstheme="majorBidi"/>
          <w:color w:val="000000"/>
          <w:sz w:val="32"/>
          <w:szCs w:val="32"/>
          <w:rtl/>
        </w:rPr>
        <w:t>).  أما المدرسة المعرفية فقد أكدت على ما يجري بداخل عقل المتعلم والعوامل التي تؤثر على سلوكه. واقتضى ذلك التحول نحو عمليات التفكير العليا. وأصبح هناك تركيز على نواتج التعلم، وبذل</w:t>
      </w:r>
      <w:r>
        <w:rPr>
          <w:rFonts w:asciiTheme="majorBidi" w:hAnsiTheme="majorBidi" w:cstheme="majorBidi"/>
          <w:color w:val="000000"/>
          <w:sz w:val="32"/>
          <w:szCs w:val="32"/>
          <w:rtl/>
        </w:rPr>
        <w:t>ك فقدت الأهداف السلوكية بريقها</w:t>
      </w:r>
      <w:r>
        <w:rPr>
          <w:rFonts w:asciiTheme="majorBidi" w:hAnsiTheme="majorBidi" w:cstheme="majorBidi" w:hint="cs"/>
          <w:color w:val="000000"/>
          <w:sz w:val="32"/>
          <w:szCs w:val="32"/>
          <w:rtl/>
        </w:rPr>
        <w:t xml:space="preserve"> </w:t>
      </w:r>
      <w:r w:rsidRPr="00323034">
        <w:rPr>
          <w:rFonts w:asciiTheme="majorBidi" w:hAnsiTheme="majorBidi" w:cstheme="majorBidi"/>
          <w:color w:val="000000"/>
          <w:sz w:val="32"/>
          <w:szCs w:val="32"/>
          <w:rtl/>
        </w:rPr>
        <w:t xml:space="preserve">(الخليلي، 1998 : 119). </w:t>
      </w:r>
      <w:r>
        <w:rPr>
          <w:rFonts w:asciiTheme="majorBidi" w:hAnsiTheme="majorBidi" w:cstheme="majorBidi" w:hint="cs"/>
          <w:color w:val="000000"/>
          <w:sz w:val="32"/>
          <w:szCs w:val="32"/>
          <w:rtl/>
        </w:rPr>
        <w:t xml:space="preserve"> </w:t>
      </w:r>
      <w:r w:rsidRPr="00323034">
        <w:rPr>
          <w:rFonts w:asciiTheme="majorBidi" w:hAnsiTheme="majorBidi" w:cstheme="majorBidi"/>
          <w:color w:val="000000"/>
          <w:sz w:val="32"/>
          <w:szCs w:val="32"/>
          <w:rtl/>
        </w:rPr>
        <w:t xml:space="preserve">وبنهاية القرن العشرين، ظهر الأثر السلبي لتصنيف الأطفال حسب قدراتهم الذهنية، مما دعا لإعادة تقييم التعلم وظهور نظريات ونماذج بديلة. فقد ظهر البنائيون </w:t>
      </w:r>
      <w:r w:rsidRPr="00323034">
        <w:rPr>
          <w:rFonts w:asciiTheme="majorBidi" w:hAnsiTheme="majorBidi" w:cstheme="majorBidi"/>
          <w:color w:val="000000"/>
          <w:sz w:val="32"/>
          <w:szCs w:val="32"/>
        </w:rPr>
        <w:t>Constructivists</w:t>
      </w:r>
      <w:r w:rsidRPr="00323034">
        <w:rPr>
          <w:rFonts w:asciiTheme="majorBidi" w:hAnsiTheme="majorBidi" w:cstheme="majorBidi"/>
          <w:color w:val="000000"/>
          <w:sz w:val="32"/>
          <w:szCs w:val="32"/>
          <w:rtl/>
        </w:rPr>
        <w:t xml:space="preserve"> الذين ميزوا بين أنشطة التعـلُّم </w:t>
      </w:r>
      <w:r w:rsidRPr="00323034">
        <w:rPr>
          <w:rFonts w:asciiTheme="majorBidi" w:hAnsiTheme="majorBidi" w:cstheme="majorBidi"/>
          <w:color w:val="000000"/>
          <w:sz w:val="32"/>
          <w:szCs w:val="32"/>
        </w:rPr>
        <w:t xml:space="preserve">  Learning</w:t>
      </w:r>
      <w:r w:rsidRPr="00323034">
        <w:rPr>
          <w:rFonts w:asciiTheme="majorBidi" w:hAnsiTheme="majorBidi" w:cstheme="majorBidi"/>
          <w:color w:val="000000"/>
          <w:sz w:val="32"/>
          <w:szCs w:val="32"/>
          <w:rtl/>
        </w:rPr>
        <w:t xml:space="preserve">وأنشطة التعليم </w:t>
      </w:r>
      <w:r w:rsidRPr="00323034">
        <w:rPr>
          <w:rFonts w:asciiTheme="majorBidi" w:hAnsiTheme="majorBidi" w:cstheme="majorBidi"/>
          <w:color w:val="000000"/>
          <w:sz w:val="32"/>
          <w:szCs w:val="32"/>
          <w:lang w:val="en-IE"/>
        </w:rPr>
        <w:t>Teaching</w:t>
      </w:r>
      <w:r w:rsidRPr="00323034">
        <w:rPr>
          <w:rFonts w:asciiTheme="majorBidi" w:hAnsiTheme="majorBidi" w:cstheme="majorBidi"/>
          <w:color w:val="000000"/>
          <w:sz w:val="32"/>
          <w:szCs w:val="32"/>
          <w:rtl/>
        </w:rPr>
        <w:t xml:space="preserve">. وقد قـامت نظريات البنائيين عن التعــلم على عمل بيــاجيه </w:t>
      </w:r>
      <w:r w:rsidRPr="00323034">
        <w:rPr>
          <w:rFonts w:asciiTheme="majorBidi" w:hAnsiTheme="majorBidi" w:cstheme="majorBidi"/>
          <w:color w:val="000000"/>
          <w:sz w:val="32"/>
          <w:szCs w:val="32"/>
        </w:rPr>
        <w:t>Piaget</w:t>
      </w:r>
      <w:r w:rsidRPr="00323034">
        <w:rPr>
          <w:rFonts w:asciiTheme="majorBidi" w:hAnsiTheme="majorBidi" w:cstheme="majorBidi"/>
          <w:color w:val="000000"/>
          <w:sz w:val="32"/>
          <w:szCs w:val="32"/>
          <w:rtl/>
        </w:rPr>
        <w:t xml:space="preserve"> و فايغوتسكي </w:t>
      </w:r>
      <w:proofErr w:type="spellStart"/>
      <w:r w:rsidRPr="00323034">
        <w:rPr>
          <w:rFonts w:asciiTheme="majorBidi" w:hAnsiTheme="majorBidi" w:cstheme="majorBidi"/>
          <w:color w:val="000000"/>
          <w:sz w:val="32"/>
          <w:szCs w:val="32"/>
        </w:rPr>
        <w:t>Vygotsky</w:t>
      </w:r>
      <w:proofErr w:type="spellEnd"/>
      <w:r w:rsidRPr="00323034">
        <w:rPr>
          <w:rFonts w:asciiTheme="majorBidi" w:hAnsiTheme="majorBidi" w:cstheme="majorBidi"/>
          <w:color w:val="000000"/>
          <w:sz w:val="32"/>
          <w:szCs w:val="32"/>
          <w:rtl/>
        </w:rPr>
        <w:t xml:space="preserve"> وعلماء النفس المعرفي. وهذه النظرة (ما بعد السلوكية) ترى أن المعرفة الجديدة تتطور وتبنى من المعرفة القديمة. وركز الإطار المفاهيمي الجديد على المتعلم، وأكد على أن المعرفة تـُبنى، وأن الأفراد ينظمون معلوماتهم بطرائقهم الخاصة مما يقدم للأفراد طرقاً جديدة من التفكير. وكان التمييز بين التعلم والتقييم والعلاقة بينهما مسألة مهمة في نظريات التربية. </w:t>
      </w:r>
    </w:p>
    <w:p w:rsidR="00490A1A" w:rsidRPr="00323034" w:rsidRDefault="00490A1A" w:rsidP="00490A1A">
      <w:pPr>
        <w:bidi/>
        <w:spacing w:after="0"/>
        <w:ind w:firstLine="720"/>
        <w:jc w:val="both"/>
        <w:rPr>
          <w:rFonts w:asciiTheme="majorBidi" w:hAnsiTheme="majorBidi" w:cstheme="majorBidi"/>
          <w:color w:val="000000"/>
          <w:sz w:val="32"/>
          <w:szCs w:val="32"/>
          <w:rtl/>
        </w:rPr>
      </w:pPr>
    </w:p>
    <w:p w:rsidR="00AC230B" w:rsidRPr="00323034" w:rsidRDefault="00AC230B" w:rsidP="00323034">
      <w:pPr>
        <w:bidi/>
        <w:spacing w:after="0"/>
        <w:jc w:val="both"/>
        <w:rPr>
          <w:rFonts w:asciiTheme="majorBidi" w:hAnsiTheme="majorBidi" w:cstheme="majorBidi"/>
          <w:color w:val="000000"/>
          <w:sz w:val="32"/>
          <w:szCs w:val="32"/>
          <w:rtl/>
        </w:rPr>
      </w:pPr>
      <w:r w:rsidRPr="00490A1A">
        <w:rPr>
          <w:rFonts w:asciiTheme="majorBidi" w:hAnsiTheme="majorBidi" w:cstheme="majorBidi"/>
          <w:b/>
          <w:bCs/>
          <w:color w:val="000000"/>
          <w:sz w:val="32"/>
          <w:szCs w:val="32"/>
          <w:rtl/>
        </w:rPr>
        <w:t>التعلم القائم على النواتج</w:t>
      </w:r>
      <w:r w:rsidRPr="00323034">
        <w:rPr>
          <w:rFonts w:asciiTheme="majorBidi" w:hAnsiTheme="majorBidi" w:cstheme="majorBidi"/>
          <w:color w:val="000000"/>
          <w:sz w:val="32"/>
          <w:szCs w:val="32"/>
          <w:rtl/>
        </w:rPr>
        <w:t xml:space="preserve"> </w:t>
      </w:r>
      <w:r w:rsidRPr="00323034">
        <w:rPr>
          <w:rFonts w:asciiTheme="majorBidi" w:hAnsiTheme="majorBidi" w:cstheme="majorBidi"/>
          <w:color w:val="000000"/>
          <w:sz w:val="32"/>
          <w:szCs w:val="32"/>
        </w:rPr>
        <w:t>Learning Outcome-Based Model</w:t>
      </w:r>
      <w:r w:rsidRPr="00323034">
        <w:rPr>
          <w:rFonts w:asciiTheme="majorBidi" w:hAnsiTheme="majorBidi" w:cstheme="majorBidi"/>
          <w:color w:val="000000"/>
          <w:sz w:val="32"/>
          <w:szCs w:val="32"/>
          <w:rtl/>
        </w:rPr>
        <w:t xml:space="preserve">  :</w:t>
      </w:r>
    </w:p>
    <w:p w:rsidR="00AC230B" w:rsidRPr="007C5240" w:rsidRDefault="00AC230B" w:rsidP="007C5240">
      <w:pPr>
        <w:bidi/>
        <w:spacing w:after="0"/>
        <w:jc w:val="both"/>
        <w:rPr>
          <w:rFonts w:asciiTheme="majorBidi" w:hAnsiTheme="majorBidi" w:cstheme="majorBidi"/>
          <w:color w:val="0D0D0D" w:themeColor="text1" w:themeTint="F2"/>
          <w:sz w:val="32"/>
          <w:szCs w:val="32"/>
          <w:rtl/>
        </w:rPr>
      </w:pPr>
      <w:r w:rsidRPr="00323034">
        <w:rPr>
          <w:rFonts w:asciiTheme="majorBidi" w:hAnsiTheme="majorBidi" w:cstheme="majorBidi"/>
          <w:color w:val="0D0D0D" w:themeColor="text1" w:themeTint="F2"/>
          <w:sz w:val="32"/>
          <w:szCs w:val="32"/>
          <w:rtl/>
        </w:rPr>
        <w:t>يعرف بانه تصور حقيقى واضح في صورة</w:t>
      </w:r>
      <w:r w:rsidRPr="00323034">
        <w:rPr>
          <w:rFonts w:asciiTheme="majorBidi" w:hAnsiTheme="majorBidi" w:cstheme="majorBidi"/>
          <w:color w:val="0D0D0D" w:themeColor="text1" w:themeTint="F2"/>
          <w:sz w:val="32"/>
          <w:szCs w:val="32"/>
        </w:rPr>
        <w:t xml:space="preserve"> </w:t>
      </w:r>
      <w:r w:rsidRPr="00323034">
        <w:rPr>
          <w:rFonts w:asciiTheme="majorBidi" w:hAnsiTheme="majorBidi" w:cstheme="majorBidi"/>
          <w:color w:val="0D0D0D" w:themeColor="text1" w:themeTint="F2"/>
          <w:sz w:val="32"/>
          <w:szCs w:val="32"/>
          <w:rtl/>
        </w:rPr>
        <w:t>مجموعة من نواتج التعلم المستهدفة عما يجب أن يتعلمه الطالب ويصبح قادرا على إنجازه</w:t>
      </w:r>
      <w:r w:rsidRPr="00323034">
        <w:rPr>
          <w:rFonts w:asciiTheme="majorBidi" w:hAnsiTheme="majorBidi" w:cstheme="majorBidi"/>
          <w:color w:val="0D0D0D" w:themeColor="text1" w:themeTint="F2"/>
          <w:sz w:val="32"/>
          <w:szCs w:val="32"/>
        </w:rPr>
        <w:t xml:space="preserve"> </w:t>
      </w:r>
      <w:r w:rsidRPr="00323034">
        <w:rPr>
          <w:rFonts w:asciiTheme="majorBidi" w:hAnsiTheme="majorBidi" w:cstheme="majorBidi"/>
          <w:color w:val="0D0D0D" w:themeColor="text1" w:themeTint="F2"/>
          <w:sz w:val="32"/>
          <w:szCs w:val="32"/>
          <w:rtl/>
        </w:rPr>
        <w:t xml:space="preserve">عند إنهائه </w:t>
      </w:r>
      <w:r w:rsidR="007C5240">
        <w:rPr>
          <w:rFonts w:asciiTheme="majorBidi" w:hAnsiTheme="majorBidi" w:cstheme="majorBidi" w:hint="cs"/>
          <w:color w:val="0D0D0D" w:themeColor="text1" w:themeTint="F2"/>
          <w:sz w:val="32"/>
          <w:szCs w:val="32"/>
          <w:rtl/>
        </w:rPr>
        <w:t xml:space="preserve">للوحدة الدراسية أو المقرر. </w:t>
      </w:r>
      <w:r w:rsidRPr="00323034">
        <w:rPr>
          <w:rFonts w:asciiTheme="majorBidi" w:hAnsiTheme="majorBidi" w:cstheme="majorBidi"/>
          <w:color w:val="0D0D0D" w:themeColor="text1" w:themeTint="F2"/>
          <w:sz w:val="32"/>
          <w:szCs w:val="32"/>
        </w:rPr>
        <w:t xml:space="preserve"> </w:t>
      </w:r>
    </w:p>
    <w:p w:rsidR="00AC230B" w:rsidRPr="00323034" w:rsidRDefault="00AC230B" w:rsidP="00323034">
      <w:pPr>
        <w:bidi/>
        <w:spacing w:after="0"/>
        <w:jc w:val="both"/>
        <w:rPr>
          <w:rFonts w:asciiTheme="majorBidi" w:hAnsiTheme="majorBidi" w:cstheme="majorBidi"/>
          <w:color w:val="000000"/>
          <w:sz w:val="32"/>
          <w:szCs w:val="32"/>
          <w:rtl/>
        </w:rPr>
      </w:pPr>
    </w:p>
    <w:p w:rsidR="00AC230B" w:rsidRPr="00323034" w:rsidRDefault="00AC230B" w:rsidP="007C5240">
      <w:pPr>
        <w:bidi/>
        <w:spacing w:after="0"/>
        <w:jc w:val="both"/>
        <w:rPr>
          <w:rFonts w:asciiTheme="majorBidi" w:hAnsiTheme="majorBidi" w:cstheme="majorBidi"/>
          <w:color w:val="000000"/>
          <w:sz w:val="32"/>
          <w:szCs w:val="32"/>
          <w:rtl/>
        </w:rPr>
      </w:pPr>
      <w:r w:rsidRPr="00490A1A">
        <w:rPr>
          <w:rFonts w:asciiTheme="majorBidi" w:hAnsiTheme="majorBidi" w:cstheme="majorBidi"/>
          <w:b/>
          <w:bCs/>
          <w:color w:val="000000"/>
          <w:sz w:val="32"/>
          <w:szCs w:val="32"/>
          <w:rtl/>
        </w:rPr>
        <w:t>المطابقة البنائية</w:t>
      </w:r>
      <w:r w:rsidRPr="00323034">
        <w:rPr>
          <w:rFonts w:asciiTheme="majorBidi" w:hAnsiTheme="majorBidi" w:cstheme="majorBidi"/>
          <w:color w:val="000000"/>
          <w:sz w:val="32"/>
          <w:szCs w:val="32"/>
          <w:rtl/>
        </w:rPr>
        <w:t xml:space="preserve"> </w:t>
      </w:r>
      <w:r w:rsidRPr="00323034">
        <w:rPr>
          <w:rFonts w:asciiTheme="majorBidi" w:hAnsiTheme="majorBidi" w:cstheme="majorBidi"/>
          <w:color w:val="000000"/>
          <w:sz w:val="32"/>
          <w:szCs w:val="32"/>
        </w:rPr>
        <w:t>Constructive Alignment</w:t>
      </w:r>
      <w:r w:rsidRPr="00323034">
        <w:rPr>
          <w:rFonts w:asciiTheme="majorBidi" w:hAnsiTheme="majorBidi" w:cstheme="majorBidi"/>
          <w:color w:val="000000"/>
          <w:sz w:val="32"/>
          <w:szCs w:val="32"/>
          <w:rtl/>
        </w:rPr>
        <w:t xml:space="preserve"> : وتعني المطابقة البنائية تطابق وتوازي المنهج، وأهدافه المقصودة ونواتج التعلم، وطرق التعلم والموارد المستخدمة لدعم التعلم، ومهام التقييم ومحكات التقويم مع بعضها البعض. وهي نظرية للتعلم تبدأ بالوعد بأن المتعلم يبني ت</w:t>
      </w:r>
      <w:r w:rsidR="007C5240">
        <w:rPr>
          <w:rFonts w:asciiTheme="majorBidi" w:hAnsiTheme="majorBidi" w:cstheme="majorBidi"/>
          <w:color w:val="000000"/>
          <w:sz w:val="32"/>
          <w:szCs w:val="32"/>
          <w:rtl/>
        </w:rPr>
        <w:t>علمه من خلال أنشطة تعلم ذات صلة</w:t>
      </w:r>
      <w:r w:rsidRPr="00323034">
        <w:rPr>
          <w:rFonts w:asciiTheme="majorBidi" w:hAnsiTheme="majorBidi" w:cstheme="majorBidi"/>
          <w:color w:val="000000"/>
          <w:sz w:val="32"/>
          <w:szCs w:val="32"/>
          <w:rtl/>
        </w:rPr>
        <w:t>. وهي ضرورية للتقييم الفعال حيث يجب أن تعمل كل المكونات من أجل تعلم عميق. ويتطلب ذلك أن يتم التخطيط للتقييم ليكون جزءاً من الخبرة المنهجية، وأن يتفق مع الأهداف ونواتج التعلم وطرق التعلم والتعليم المستخدمة (</w:t>
      </w:r>
      <w:r w:rsidRPr="00323034">
        <w:rPr>
          <w:rFonts w:asciiTheme="majorBidi" w:hAnsiTheme="majorBidi" w:cstheme="majorBidi"/>
          <w:color w:val="000000"/>
          <w:sz w:val="32"/>
          <w:szCs w:val="32"/>
        </w:rPr>
        <w:t>Biggs, 2007</w:t>
      </w:r>
      <w:r w:rsidRPr="00323034">
        <w:rPr>
          <w:rFonts w:asciiTheme="majorBidi" w:hAnsiTheme="majorBidi" w:cstheme="majorBidi"/>
          <w:color w:val="000000"/>
          <w:sz w:val="32"/>
          <w:szCs w:val="32"/>
          <w:rtl/>
        </w:rPr>
        <w:t xml:space="preserve">). </w:t>
      </w:r>
      <w:r w:rsidR="007C5240">
        <w:rPr>
          <w:rFonts w:asciiTheme="majorBidi" w:hAnsiTheme="majorBidi" w:cstheme="majorBidi" w:hint="cs"/>
          <w:color w:val="000000"/>
          <w:sz w:val="32"/>
          <w:szCs w:val="32"/>
          <w:rtl/>
        </w:rPr>
        <w:t>و</w:t>
      </w:r>
      <w:r w:rsidRPr="00323034">
        <w:rPr>
          <w:rFonts w:asciiTheme="majorBidi" w:hAnsiTheme="majorBidi" w:cstheme="majorBidi"/>
          <w:color w:val="000000"/>
          <w:sz w:val="32"/>
          <w:szCs w:val="32"/>
          <w:rtl/>
        </w:rPr>
        <w:t xml:space="preserve">يوضح الشكل </w:t>
      </w:r>
      <w:r w:rsidR="007C5240">
        <w:rPr>
          <w:rFonts w:asciiTheme="majorBidi" w:hAnsiTheme="majorBidi" w:cstheme="majorBidi" w:hint="cs"/>
          <w:color w:val="000000"/>
          <w:sz w:val="32"/>
          <w:szCs w:val="32"/>
          <w:rtl/>
        </w:rPr>
        <w:t xml:space="preserve">التالي </w:t>
      </w:r>
      <w:r w:rsidRPr="00323034">
        <w:rPr>
          <w:rFonts w:asciiTheme="majorBidi" w:hAnsiTheme="majorBidi" w:cstheme="majorBidi"/>
          <w:color w:val="000000"/>
          <w:sz w:val="32"/>
          <w:szCs w:val="32"/>
          <w:rtl/>
        </w:rPr>
        <w:t xml:space="preserve"> الدورة المتبعة لمطابقة التقييم لنواتج التعلم.</w:t>
      </w:r>
    </w:p>
    <w:p w:rsidR="00AC230B" w:rsidRPr="00323034" w:rsidRDefault="00AC230B" w:rsidP="007C5240">
      <w:pPr>
        <w:bidi/>
        <w:spacing w:after="0"/>
        <w:jc w:val="center"/>
        <w:rPr>
          <w:rFonts w:asciiTheme="majorBidi" w:hAnsiTheme="majorBidi" w:cstheme="majorBidi"/>
          <w:color w:val="000000"/>
          <w:sz w:val="32"/>
          <w:szCs w:val="32"/>
          <w:rtl/>
        </w:rPr>
      </w:pPr>
      <w:r w:rsidRPr="00323034">
        <w:rPr>
          <w:rFonts w:asciiTheme="majorBidi" w:hAnsiTheme="majorBidi" w:cstheme="majorBidi"/>
          <w:noProof/>
          <w:color w:val="000000"/>
          <w:sz w:val="32"/>
          <w:szCs w:val="32"/>
        </w:rPr>
        <w:lastRenderedPageBreak/>
        <w:drawing>
          <wp:inline distT="0" distB="0" distL="0" distR="0" wp14:anchorId="457303C3" wp14:editId="68643A50">
            <wp:extent cx="3243904" cy="2003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2945" cy="2003136"/>
                    </a:xfrm>
                    <a:prstGeom prst="rect">
                      <a:avLst/>
                    </a:prstGeom>
                    <a:noFill/>
                    <a:ln>
                      <a:noFill/>
                    </a:ln>
                  </pic:spPr>
                </pic:pic>
              </a:graphicData>
            </a:graphic>
          </wp:inline>
        </w:drawing>
      </w:r>
    </w:p>
    <w:p w:rsidR="00AC230B" w:rsidRPr="00323034" w:rsidRDefault="00AC230B" w:rsidP="00323034">
      <w:pPr>
        <w:bidi/>
        <w:spacing w:after="0"/>
        <w:jc w:val="both"/>
        <w:rPr>
          <w:rFonts w:asciiTheme="majorBidi" w:hAnsiTheme="majorBidi" w:cstheme="majorBidi"/>
          <w:color w:val="222222"/>
          <w:sz w:val="32"/>
          <w:szCs w:val="32"/>
          <w:shd w:val="clear" w:color="auto" w:fill="FFFFFF" w:themeFill="background1"/>
          <w:rtl/>
        </w:rPr>
      </w:pPr>
    </w:p>
    <w:p w:rsidR="00AC230B" w:rsidRPr="00323034" w:rsidRDefault="00AC230B" w:rsidP="00323034">
      <w:pPr>
        <w:bidi/>
        <w:spacing w:after="0"/>
        <w:jc w:val="both"/>
        <w:rPr>
          <w:rFonts w:asciiTheme="majorBidi" w:hAnsiTheme="majorBidi" w:cstheme="majorBidi"/>
          <w:color w:val="000000"/>
          <w:sz w:val="32"/>
          <w:szCs w:val="32"/>
        </w:rPr>
      </w:pPr>
    </w:p>
    <w:p w:rsidR="00490A1A" w:rsidRDefault="00490A1A" w:rsidP="00323034">
      <w:pPr>
        <w:bidi/>
        <w:spacing w:after="0"/>
        <w:jc w:val="both"/>
        <w:rPr>
          <w:rFonts w:asciiTheme="majorBidi" w:hAnsiTheme="majorBidi" w:cstheme="majorBidi" w:hint="cs"/>
          <w:b/>
          <w:bCs/>
          <w:color w:val="000000"/>
          <w:sz w:val="32"/>
          <w:szCs w:val="32"/>
          <w:rtl/>
        </w:rPr>
      </w:pPr>
      <w:r>
        <w:rPr>
          <w:rFonts w:asciiTheme="majorBidi" w:hAnsiTheme="majorBidi" w:cstheme="majorBidi" w:hint="cs"/>
          <w:b/>
          <w:bCs/>
          <w:color w:val="000000"/>
          <w:sz w:val="32"/>
          <w:szCs w:val="32"/>
          <w:rtl/>
        </w:rPr>
        <w:t>التقييم و</w:t>
      </w:r>
      <w:r w:rsidR="00AC230B" w:rsidRPr="00490A1A">
        <w:rPr>
          <w:rFonts w:asciiTheme="majorBidi" w:hAnsiTheme="majorBidi" w:cstheme="majorBidi"/>
          <w:b/>
          <w:bCs/>
          <w:color w:val="000000"/>
          <w:sz w:val="32"/>
          <w:szCs w:val="32"/>
          <w:rtl/>
        </w:rPr>
        <w:t>تحسين تعلم الطلبة</w:t>
      </w:r>
    </w:p>
    <w:p w:rsidR="00AC230B" w:rsidRPr="00323034" w:rsidRDefault="00AC230B" w:rsidP="00D62C81">
      <w:pPr>
        <w:bidi/>
        <w:spacing w:after="0"/>
        <w:ind w:firstLine="720"/>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 xml:space="preserve">يعتبر التقييم جزءاً متكاملاً في الأسلوب القائم على نواتج تعلم للطلبة. وهو تغذية راجعة للمستفيدين </w:t>
      </w:r>
      <w:r w:rsidRPr="00323034">
        <w:rPr>
          <w:rFonts w:asciiTheme="majorBidi" w:hAnsiTheme="majorBidi" w:cstheme="majorBidi"/>
          <w:color w:val="000000"/>
          <w:sz w:val="32"/>
          <w:szCs w:val="32"/>
        </w:rPr>
        <w:t>Stakeholders</w:t>
      </w:r>
      <w:r w:rsidRPr="00323034">
        <w:rPr>
          <w:rFonts w:asciiTheme="majorBidi" w:hAnsiTheme="majorBidi" w:cstheme="majorBidi"/>
          <w:color w:val="000000"/>
          <w:sz w:val="32"/>
          <w:szCs w:val="32"/>
          <w:rtl/>
        </w:rPr>
        <w:t xml:space="preserve"> تزودهم بمعلومات صادقة وثابتة عن فعالية المقرر والبرنامج والمؤسسة، مما يتيح لفرق العمل التأكد من تحصيل أهدافها لتحديد نقاط الاختلاف بين ما تعلمه الطلبة بالفعل، وما كان مستهدفاً أن يتعلموه، إضافة إلى اتخاذ قرارات عن المنهج أو تغييرات مبنية على المعلومات والأدلة، وللقيام بتحسين مستوى جودة المقررات والبرامج والخريجين. </w:t>
      </w:r>
    </w:p>
    <w:p w:rsidR="00AC230B" w:rsidRPr="00323034" w:rsidRDefault="00AC230B" w:rsidP="00323034">
      <w:pPr>
        <w:autoSpaceDE w:val="0"/>
        <w:autoSpaceDN w:val="0"/>
        <w:bidi/>
        <w:adjustRightInd w:val="0"/>
        <w:spacing w:after="0"/>
        <w:ind w:firstLine="72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لذا يجب أن تذهب نتائج التقييم إلى أبعد من الأحكام، وأن تتعدى ذلك إلى إعطاء وصف دقيق لأداء الطلاب. ولكي يدعم التقييم تعلم الطلاب، يجب أن توضح النتائج للطلاب كيف يحسنون من أدائهم في المرة القادمة. ويتطلب ذلك أن يتم إعطاء النتائج بحيث توجه الطلاب لما ينبغي عمله، حيث الدرجة وحدها لا تكفي. وإضافة إلى ذلك ينبغي أن: "ينتقل التقييم من كونه أحداثاً منفصلة ترتبط بنهاية التدريس إلى كونه سلاسل متصلة من الأحداث المرتبطة ببعضها والتي تعكس التغيرات في تعلم الطلبة عبر الزمن. وهذا التقييم لا يعكس للمتعلم والمعلم مستوى التحصيل الحالي فقط، بل يعكس أيضا التحسن في قدرات الطلاب، وهذا يؤدي لزيادة الثقة والدافعية لدى الطالب" (</w:t>
      </w:r>
      <w:proofErr w:type="spellStart"/>
      <w:r w:rsidRPr="00323034">
        <w:rPr>
          <w:rFonts w:asciiTheme="majorBidi" w:hAnsiTheme="majorBidi" w:cstheme="majorBidi"/>
          <w:color w:val="000000"/>
          <w:sz w:val="32"/>
          <w:szCs w:val="32"/>
        </w:rPr>
        <w:t>Stiggins</w:t>
      </w:r>
      <w:proofErr w:type="spellEnd"/>
      <w:r w:rsidRPr="00323034">
        <w:rPr>
          <w:rFonts w:asciiTheme="majorBidi" w:hAnsiTheme="majorBidi" w:cstheme="majorBidi"/>
          <w:color w:val="000000"/>
          <w:sz w:val="32"/>
          <w:szCs w:val="32"/>
        </w:rPr>
        <w:t>, 2008: 3</w:t>
      </w:r>
      <w:r w:rsidRPr="00323034">
        <w:rPr>
          <w:rFonts w:asciiTheme="majorBidi" w:hAnsiTheme="majorBidi" w:cstheme="majorBidi"/>
          <w:color w:val="000000"/>
          <w:sz w:val="32"/>
          <w:szCs w:val="32"/>
          <w:rtl/>
        </w:rPr>
        <w:t>).</w:t>
      </w:r>
    </w:p>
    <w:p w:rsidR="00622B5D" w:rsidRPr="00323034" w:rsidRDefault="00622B5D" w:rsidP="00323034">
      <w:pPr>
        <w:autoSpaceDE w:val="0"/>
        <w:autoSpaceDN w:val="0"/>
        <w:adjustRightInd w:val="0"/>
        <w:spacing w:after="0"/>
        <w:jc w:val="both"/>
        <w:rPr>
          <w:rFonts w:asciiTheme="majorBidi" w:hAnsiTheme="majorBidi" w:cstheme="majorBidi"/>
          <w:color w:val="000000"/>
          <w:sz w:val="32"/>
          <w:szCs w:val="32"/>
          <w:rtl/>
        </w:rPr>
      </w:pPr>
    </w:p>
    <w:p w:rsidR="00CD61E8" w:rsidRPr="00CD61E8" w:rsidRDefault="00CD61E8" w:rsidP="00CD61E8">
      <w:pPr>
        <w:autoSpaceDE w:val="0"/>
        <w:autoSpaceDN w:val="0"/>
        <w:bidi/>
        <w:adjustRightInd w:val="0"/>
        <w:spacing w:after="0"/>
        <w:jc w:val="both"/>
        <w:rPr>
          <w:rFonts w:asciiTheme="majorBidi" w:hAnsiTheme="majorBidi" w:cstheme="majorBidi" w:hint="cs"/>
          <w:b/>
          <w:bCs/>
          <w:color w:val="000000"/>
          <w:sz w:val="32"/>
          <w:szCs w:val="32"/>
          <w:rtl/>
        </w:rPr>
      </w:pPr>
      <w:r w:rsidRPr="00CD61E8">
        <w:rPr>
          <w:rFonts w:asciiTheme="majorBidi" w:hAnsiTheme="majorBidi" w:cstheme="majorBidi" w:hint="cs"/>
          <w:b/>
          <w:bCs/>
          <w:color w:val="000000"/>
          <w:sz w:val="32"/>
          <w:szCs w:val="32"/>
          <w:rtl/>
        </w:rPr>
        <w:t>الاتجاهات والأبحاث حول التقييم من أجل التعلم</w:t>
      </w:r>
    </w:p>
    <w:p w:rsidR="00622B5D" w:rsidRPr="00323034" w:rsidRDefault="00622B5D" w:rsidP="00CD61E8">
      <w:pPr>
        <w:autoSpaceDE w:val="0"/>
        <w:autoSpaceDN w:val="0"/>
        <w:bidi/>
        <w:adjustRightInd w:val="0"/>
        <w:spacing w:after="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هناك عدة أبحاث حول تحسن تعلم الطلبة باستخدام التقييم من أجل التعلم. ومن أهم الابحاث أبحاث بلووم</w:t>
      </w:r>
      <w:r w:rsidR="00490A1A">
        <w:rPr>
          <w:rFonts w:asciiTheme="majorBidi" w:hAnsiTheme="majorBidi" w:cstheme="majorBidi" w:hint="cs"/>
          <w:color w:val="000000"/>
          <w:sz w:val="32"/>
          <w:szCs w:val="32"/>
          <w:rtl/>
        </w:rPr>
        <w:t xml:space="preserve"> وطلابه</w:t>
      </w:r>
      <w:r w:rsidRPr="00323034">
        <w:rPr>
          <w:rFonts w:asciiTheme="majorBidi" w:hAnsiTheme="majorBidi" w:cstheme="majorBidi"/>
          <w:color w:val="000000"/>
          <w:sz w:val="32"/>
          <w:szCs w:val="32"/>
          <w:rtl/>
        </w:rPr>
        <w:t xml:space="preserve"> (</w:t>
      </w:r>
      <w:r w:rsidRPr="00323034">
        <w:rPr>
          <w:rFonts w:asciiTheme="majorBidi" w:hAnsiTheme="majorBidi" w:cstheme="majorBidi"/>
          <w:color w:val="000000"/>
          <w:sz w:val="32"/>
          <w:szCs w:val="32"/>
        </w:rPr>
        <w:t>bloom, 1984</w:t>
      </w:r>
      <w:r w:rsidRPr="00323034">
        <w:rPr>
          <w:rFonts w:asciiTheme="majorBidi" w:hAnsiTheme="majorBidi" w:cstheme="majorBidi"/>
          <w:color w:val="000000"/>
          <w:sz w:val="32"/>
          <w:szCs w:val="32"/>
          <w:rtl/>
        </w:rPr>
        <w:t>) وأبحاث ميسلس وزملائه (</w:t>
      </w:r>
      <w:proofErr w:type="spellStart"/>
      <w:r w:rsidRPr="00323034">
        <w:rPr>
          <w:rFonts w:asciiTheme="majorBidi" w:hAnsiTheme="majorBidi" w:cstheme="majorBidi"/>
          <w:color w:val="000000"/>
          <w:sz w:val="32"/>
          <w:szCs w:val="32"/>
        </w:rPr>
        <w:t>Meisels</w:t>
      </w:r>
      <w:proofErr w:type="spellEnd"/>
      <w:r w:rsidRPr="00323034">
        <w:rPr>
          <w:rFonts w:asciiTheme="majorBidi" w:hAnsiTheme="majorBidi" w:cstheme="majorBidi"/>
          <w:color w:val="000000"/>
          <w:sz w:val="32"/>
          <w:szCs w:val="32"/>
        </w:rPr>
        <w:t xml:space="preserve">, et. </w:t>
      </w:r>
      <w:proofErr w:type="gramStart"/>
      <w:r w:rsidRPr="00323034">
        <w:rPr>
          <w:rFonts w:asciiTheme="majorBidi" w:hAnsiTheme="majorBidi" w:cstheme="majorBidi"/>
          <w:color w:val="000000"/>
          <w:sz w:val="32"/>
          <w:szCs w:val="32"/>
        </w:rPr>
        <w:t>al., 2003</w:t>
      </w:r>
      <w:r w:rsidRPr="00323034">
        <w:rPr>
          <w:rFonts w:asciiTheme="majorBidi" w:hAnsiTheme="majorBidi" w:cstheme="majorBidi"/>
          <w:color w:val="000000"/>
          <w:sz w:val="32"/>
          <w:szCs w:val="32"/>
          <w:rtl/>
        </w:rPr>
        <w:t>) وردوريجرز (</w:t>
      </w:r>
      <w:r w:rsidRPr="00323034">
        <w:rPr>
          <w:rFonts w:asciiTheme="majorBidi" w:hAnsiTheme="majorBidi" w:cstheme="majorBidi"/>
          <w:color w:val="000000"/>
          <w:sz w:val="32"/>
          <w:szCs w:val="32"/>
        </w:rPr>
        <w:t>Rodriguez, 2004</w:t>
      </w:r>
      <w:r w:rsidRPr="00323034">
        <w:rPr>
          <w:rFonts w:asciiTheme="majorBidi" w:hAnsiTheme="majorBidi" w:cstheme="majorBidi"/>
          <w:color w:val="000000"/>
          <w:sz w:val="32"/>
          <w:szCs w:val="32"/>
          <w:rtl/>
        </w:rPr>
        <w:t>)</w:t>
      </w:r>
      <w:r w:rsidR="00CD61E8">
        <w:rPr>
          <w:rFonts w:asciiTheme="majorBidi" w:hAnsiTheme="majorBidi" w:cstheme="majorBidi" w:hint="cs"/>
          <w:color w:val="000000"/>
          <w:sz w:val="32"/>
          <w:szCs w:val="32"/>
          <w:rtl/>
        </w:rPr>
        <w:t>.</w:t>
      </w:r>
      <w:proofErr w:type="gramEnd"/>
      <w:r w:rsidRPr="00323034">
        <w:rPr>
          <w:rFonts w:asciiTheme="majorBidi" w:hAnsiTheme="majorBidi" w:cstheme="majorBidi"/>
          <w:color w:val="000000"/>
          <w:sz w:val="32"/>
          <w:szCs w:val="32"/>
          <w:rtl/>
        </w:rPr>
        <w:t xml:space="preserve">  </w:t>
      </w:r>
      <w:r w:rsidR="00CD61E8" w:rsidRPr="00323034">
        <w:rPr>
          <w:rFonts w:asciiTheme="majorBidi" w:hAnsiTheme="majorBidi" w:cstheme="majorBidi"/>
          <w:color w:val="000000"/>
          <w:sz w:val="32"/>
          <w:szCs w:val="32"/>
          <w:rtl/>
        </w:rPr>
        <w:t xml:space="preserve">وتشير </w:t>
      </w:r>
      <w:r w:rsidR="00CD61E8">
        <w:rPr>
          <w:rFonts w:asciiTheme="majorBidi" w:hAnsiTheme="majorBidi" w:cstheme="majorBidi" w:hint="cs"/>
          <w:color w:val="000000"/>
          <w:sz w:val="32"/>
          <w:szCs w:val="32"/>
          <w:rtl/>
        </w:rPr>
        <w:t xml:space="preserve">جميع </w:t>
      </w:r>
      <w:r w:rsidR="00CD61E8" w:rsidRPr="00323034">
        <w:rPr>
          <w:rFonts w:asciiTheme="majorBidi" w:hAnsiTheme="majorBidi" w:cstheme="majorBidi"/>
          <w:color w:val="000000"/>
          <w:sz w:val="32"/>
          <w:szCs w:val="32"/>
          <w:rtl/>
        </w:rPr>
        <w:t>الأبحاث العالمية إلى حجم تأثير</w:t>
      </w:r>
      <w:r w:rsidR="00CD61E8">
        <w:rPr>
          <w:rFonts w:asciiTheme="majorBidi" w:hAnsiTheme="majorBidi" w:cstheme="majorBidi" w:hint="cs"/>
          <w:color w:val="000000"/>
          <w:sz w:val="32"/>
          <w:szCs w:val="32"/>
          <w:rtl/>
        </w:rPr>
        <w:t>ه في التعلم</w:t>
      </w:r>
      <w:r w:rsidR="00CD61E8" w:rsidRPr="00323034">
        <w:rPr>
          <w:rFonts w:asciiTheme="majorBidi" w:hAnsiTheme="majorBidi" w:cstheme="majorBidi"/>
          <w:color w:val="000000"/>
          <w:sz w:val="32"/>
          <w:szCs w:val="32"/>
          <w:rtl/>
        </w:rPr>
        <w:t xml:space="preserve"> </w:t>
      </w:r>
      <w:r w:rsidR="00CD61E8">
        <w:rPr>
          <w:rFonts w:asciiTheme="majorBidi" w:hAnsiTheme="majorBidi" w:cstheme="majorBidi" w:hint="cs"/>
          <w:color w:val="000000"/>
          <w:sz w:val="32"/>
          <w:szCs w:val="32"/>
          <w:rtl/>
        </w:rPr>
        <w:t xml:space="preserve">يصل إلى </w:t>
      </w:r>
      <w:r w:rsidR="00CD61E8" w:rsidRPr="00323034">
        <w:rPr>
          <w:rFonts w:asciiTheme="majorBidi" w:hAnsiTheme="majorBidi" w:cstheme="majorBidi"/>
          <w:color w:val="000000"/>
          <w:sz w:val="32"/>
          <w:szCs w:val="32"/>
          <w:rtl/>
        </w:rPr>
        <w:t>مقدار 1.5 انحراف معياري.</w:t>
      </w:r>
    </w:p>
    <w:p w:rsidR="00124A56" w:rsidRDefault="00CD61E8" w:rsidP="00124A56">
      <w:pPr>
        <w:autoSpaceDE w:val="0"/>
        <w:autoSpaceDN w:val="0"/>
        <w:bidi/>
        <w:adjustRightInd w:val="0"/>
        <w:spacing w:after="0"/>
        <w:jc w:val="both"/>
        <w:rPr>
          <w:rFonts w:asciiTheme="majorBidi" w:hAnsiTheme="majorBidi" w:cstheme="majorBidi" w:hint="cs"/>
          <w:color w:val="000000"/>
          <w:sz w:val="32"/>
          <w:szCs w:val="32"/>
          <w:rtl/>
        </w:rPr>
      </w:pPr>
      <w:r>
        <w:rPr>
          <w:rFonts w:asciiTheme="majorBidi" w:hAnsiTheme="majorBidi" w:cstheme="majorBidi" w:hint="cs"/>
          <w:color w:val="0D0D0D"/>
          <w:sz w:val="32"/>
          <w:szCs w:val="32"/>
          <w:rtl/>
        </w:rPr>
        <w:lastRenderedPageBreak/>
        <w:t>وقد شكلت ال</w:t>
      </w:r>
      <w:r w:rsidR="00E01277" w:rsidRPr="00323034">
        <w:rPr>
          <w:rFonts w:asciiTheme="majorBidi" w:hAnsiTheme="majorBidi" w:cstheme="majorBidi"/>
          <w:color w:val="0D0D0D"/>
          <w:sz w:val="32"/>
          <w:szCs w:val="32"/>
          <w:rtl/>
        </w:rPr>
        <w:t xml:space="preserve">دراسات </w:t>
      </w:r>
      <w:r>
        <w:rPr>
          <w:rFonts w:asciiTheme="majorBidi" w:hAnsiTheme="majorBidi" w:cstheme="majorBidi" w:hint="cs"/>
          <w:color w:val="0D0D0D"/>
          <w:sz w:val="32"/>
          <w:szCs w:val="32"/>
          <w:rtl/>
        </w:rPr>
        <w:t>ال</w:t>
      </w:r>
      <w:r w:rsidR="00E01277" w:rsidRPr="00323034">
        <w:rPr>
          <w:rFonts w:asciiTheme="majorBidi" w:hAnsiTheme="majorBidi" w:cstheme="majorBidi"/>
          <w:color w:val="0D0D0D"/>
          <w:sz w:val="32"/>
          <w:szCs w:val="32"/>
          <w:rtl/>
        </w:rPr>
        <w:t xml:space="preserve">بحثية </w:t>
      </w:r>
      <w:r>
        <w:rPr>
          <w:rFonts w:asciiTheme="majorBidi" w:hAnsiTheme="majorBidi" w:cstheme="majorBidi" w:hint="cs"/>
          <w:color w:val="0D0D0D"/>
          <w:sz w:val="32"/>
          <w:szCs w:val="32"/>
          <w:rtl/>
        </w:rPr>
        <w:t xml:space="preserve">التي </w:t>
      </w:r>
      <w:r w:rsidR="00E01277" w:rsidRPr="00323034">
        <w:rPr>
          <w:rFonts w:asciiTheme="majorBidi" w:hAnsiTheme="majorBidi" w:cstheme="majorBidi"/>
          <w:color w:val="0D0D0D"/>
          <w:sz w:val="32"/>
          <w:szCs w:val="32"/>
          <w:rtl/>
        </w:rPr>
        <w:t>قام بها بول بلاك وديلان ويليام (</w:t>
      </w:r>
      <w:r w:rsidR="00E01277" w:rsidRPr="00323034">
        <w:rPr>
          <w:rFonts w:asciiTheme="majorBidi" w:hAnsiTheme="majorBidi" w:cstheme="majorBidi"/>
          <w:color w:val="000000"/>
          <w:sz w:val="32"/>
          <w:szCs w:val="32"/>
        </w:rPr>
        <w:t xml:space="preserve">Paul Black and Dylan </w:t>
      </w:r>
      <w:proofErr w:type="spellStart"/>
      <w:r w:rsidR="00E01277" w:rsidRPr="00323034">
        <w:rPr>
          <w:rFonts w:asciiTheme="majorBidi" w:hAnsiTheme="majorBidi" w:cstheme="majorBidi"/>
          <w:color w:val="000000"/>
          <w:sz w:val="32"/>
          <w:szCs w:val="32"/>
        </w:rPr>
        <w:t>Wiliam</w:t>
      </w:r>
      <w:proofErr w:type="spellEnd"/>
      <w:r w:rsidR="00E01277" w:rsidRPr="00323034">
        <w:rPr>
          <w:rFonts w:asciiTheme="majorBidi" w:hAnsiTheme="majorBidi" w:cstheme="majorBidi"/>
          <w:color w:val="0D0D0D"/>
          <w:sz w:val="32"/>
          <w:szCs w:val="32"/>
          <w:rtl/>
        </w:rPr>
        <w:t xml:space="preserve">) </w:t>
      </w:r>
      <w:r>
        <w:rPr>
          <w:rFonts w:asciiTheme="majorBidi" w:hAnsiTheme="majorBidi" w:cstheme="majorBidi" w:hint="cs"/>
          <w:color w:val="0D0D0D"/>
          <w:sz w:val="32"/>
          <w:szCs w:val="32"/>
          <w:rtl/>
        </w:rPr>
        <w:t xml:space="preserve">التوجه الحديث في التقييم من أجل التعلم. </w:t>
      </w:r>
      <w:r w:rsidR="00E01277" w:rsidRPr="00323034">
        <w:rPr>
          <w:rFonts w:asciiTheme="majorBidi" w:hAnsiTheme="majorBidi" w:cstheme="majorBidi"/>
          <w:color w:val="0D0D0D"/>
          <w:sz w:val="32"/>
          <w:szCs w:val="32"/>
          <w:rtl/>
        </w:rPr>
        <w:t xml:space="preserve">ففي دراستهم عام 1998  </w:t>
      </w:r>
      <w:r>
        <w:rPr>
          <w:rFonts w:asciiTheme="majorBidi" w:hAnsiTheme="majorBidi" w:cstheme="majorBidi" w:hint="cs"/>
          <w:color w:val="0D0D0D"/>
          <w:sz w:val="32"/>
          <w:szCs w:val="32"/>
          <w:rtl/>
        </w:rPr>
        <w:t>"</w:t>
      </w:r>
      <w:r w:rsidR="00E01277" w:rsidRPr="00323034">
        <w:rPr>
          <w:rFonts w:asciiTheme="majorBidi" w:hAnsiTheme="majorBidi" w:cstheme="majorBidi"/>
          <w:color w:val="0D0D0D"/>
          <w:sz w:val="32"/>
          <w:szCs w:val="32"/>
          <w:rtl/>
        </w:rPr>
        <w:t xml:space="preserve"> داخل الصندوق الأسود</w:t>
      </w:r>
      <w:r>
        <w:rPr>
          <w:rFonts w:asciiTheme="majorBidi" w:hAnsiTheme="majorBidi" w:cstheme="majorBidi" w:hint="cs"/>
          <w:color w:val="0D0D0D"/>
          <w:sz w:val="32"/>
          <w:szCs w:val="32"/>
          <w:rtl/>
        </w:rPr>
        <w:t>"</w:t>
      </w:r>
      <w:r w:rsidR="00E01277" w:rsidRPr="00323034">
        <w:rPr>
          <w:rFonts w:asciiTheme="majorBidi" w:hAnsiTheme="majorBidi" w:cstheme="majorBidi"/>
          <w:color w:val="0D0D0D"/>
          <w:sz w:val="32"/>
          <w:szCs w:val="32"/>
          <w:rtl/>
        </w:rPr>
        <w:t xml:space="preserve"> </w:t>
      </w:r>
      <w:r>
        <w:rPr>
          <w:rFonts w:asciiTheme="majorBidi" w:hAnsiTheme="majorBidi" w:cstheme="majorBidi" w:hint="cs"/>
          <w:color w:val="0D0D0D"/>
          <w:sz w:val="32"/>
          <w:szCs w:val="32"/>
          <w:rtl/>
        </w:rPr>
        <w:t>(</w:t>
      </w:r>
      <w:r w:rsidR="00E01277" w:rsidRPr="00323034">
        <w:rPr>
          <w:rFonts w:asciiTheme="majorBidi" w:hAnsiTheme="majorBidi" w:cstheme="majorBidi"/>
          <w:i/>
          <w:iCs/>
          <w:color w:val="000000"/>
          <w:sz w:val="32"/>
          <w:szCs w:val="32"/>
        </w:rPr>
        <w:t xml:space="preserve"> Inside the Black </w:t>
      </w:r>
      <w:r>
        <w:rPr>
          <w:rFonts w:asciiTheme="majorBidi" w:hAnsiTheme="majorBidi" w:cstheme="majorBidi" w:hint="cs"/>
          <w:i/>
          <w:iCs/>
          <w:color w:val="000000"/>
          <w:sz w:val="32"/>
          <w:szCs w:val="32"/>
          <w:rtl/>
        </w:rPr>
        <w:t xml:space="preserve">) </w:t>
      </w:r>
      <w:r w:rsidR="00E01277" w:rsidRPr="00323034">
        <w:rPr>
          <w:rFonts w:asciiTheme="majorBidi" w:hAnsiTheme="majorBidi" w:cstheme="majorBidi"/>
          <w:color w:val="0D0D0D"/>
          <w:sz w:val="32"/>
          <w:szCs w:val="32"/>
          <w:rtl/>
        </w:rPr>
        <w:t xml:space="preserve"> قاما بمراجعة 250 بحثا عن التقييم في 160 مجلة  مختلفة توصلا من خلالها إلى </w:t>
      </w:r>
      <w:r>
        <w:rPr>
          <w:rFonts w:asciiTheme="majorBidi" w:hAnsiTheme="majorBidi" w:cstheme="majorBidi" w:hint="cs"/>
          <w:color w:val="0D0D0D"/>
          <w:sz w:val="32"/>
          <w:szCs w:val="32"/>
          <w:rtl/>
        </w:rPr>
        <w:t>أ</w:t>
      </w:r>
      <w:r>
        <w:rPr>
          <w:rFonts w:asciiTheme="majorBidi" w:hAnsiTheme="majorBidi" w:cstheme="majorBidi"/>
          <w:color w:val="0D0D0D"/>
          <w:sz w:val="32"/>
          <w:szCs w:val="32"/>
          <w:rtl/>
        </w:rPr>
        <w:t xml:space="preserve">ن دور </w:t>
      </w:r>
      <w:r>
        <w:rPr>
          <w:rFonts w:asciiTheme="majorBidi" w:hAnsiTheme="majorBidi" w:cstheme="majorBidi" w:hint="cs"/>
          <w:color w:val="0D0D0D"/>
          <w:sz w:val="32"/>
          <w:szCs w:val="32"/>
          <w:rtl/>
        </w:rPr>
        <w:t>إ</w:t>
      </w:r>
      <w:r w:rsidR="00E01277" w:rsidRPr="00323034">
        <w:rPr>
          <w:rFonts w:asciiTheme="majorBidi" w:hAnsiTheme="majorBidi" w:cstheme="majorBidi"/>
          <w:color w:val="0D0D0D"/>
          <w:sz w:val="32"/>
          <w:szCs w:val="32"/>
          <w:rtl/>
        </w:rPr>
        <w:t>عطاء</w:t>
      </w:r>
      <w:r>
        <w:rPr>
          <w:rFonts w:asciiTheme="majorBidi" w:hAnsiTheme="majorBidi" w:cstheme="majorBidi"/>
          <w:color w:val="0D0D0D"/>
          <w:sz w:val="32"/>
          <w:szCs w:val="32"/>
          <w:rtl/>
        </w:rPr>
        <w:t xml:space="preserve"> الدرجات </w:t>
      </w:r>
      <w:r w:rsidR="00747A1B">
        <w:rPr>
          <w:rFonts w:asciiTheme="majorBidi" w:hAnsiTheme="majorBidi" w:cstheme="majorBidi" w:hint="cs"/>
          <w:color w:val="0D0D0D"/>
          <w:sz w:val="32"/>
          <w:szCs w:val="32"/>
          <w:rtl/>
        </w:rPr>
        <w:t xml:space="preserve">كان كبيرا </w:t>
      </w:r>
      <w:r>
        <w:rPr>
          <w:rFonts w:asciiTheme="majorBidi" w:hAnsiTheme="majorBidi" w:cstheme="majorBidi"/>
          <w:color w:val="0D0D0D"/>
          <w:sz w:val="32"/>
          <w:szCs w:val="32"/>
          <w:rtl/>
        </w:rPr>
        <w:t>على حساب إعطاء ادل</w:t>
      </w:r>
      <w:r>
        <w:rPr>
          <w:rFonts w:asciiTheme="majorBidi" w:hAnsiTheme="majorBidi" w:cstheme="majorBidi" w:hint="cs"/>
          <w:color w:val="0D0D0D"/>
          <w:sz w:val="32"/>
          <w:szCs w:val="32"/>
          <w:rtl/>
        </w:rPr>
        <w:t>ة</w:t>
      </w:r>
      <w:r w:rsidR="00E01277" w:rsidRPr="00323034">
        <w:rPr>
          <w:rFonts w:asciiTheme="majorBidi" w:hAnsiTheme="majorBidi" w:cstheme="majorBidi"/>
          <w:color w:val="0D0D0D"/>
          <w:sz w:val="32"/>
          <w:szCs w:val="32"/>
          <w:rtl/>
        </w:rPr>
        <w:t xml:space="preserve"> على التعلم والتركيز على وظيفته التعليمية. واستخدمت بكثرة طرق التقييم المعتمدة على مقارنة الطالب بغيره مما جعل الطلبة يفسرونها على أنها عملية تنافسية وليست مسألة للتسحين الذاتي. وترتب على ذلك أن هذه التغذية الراجعة من هذه الطرق </w:t>
      </w:r>
      <w:r>
        <w:rPr>
          <w:rFonts w:asciiTheme="majorBidi" w:hAnsiTheme="majorBidi" w:cstheme="majorBidi" w:hint="cs"/>
          <w:color w:val="0D0D0D"/>
          <w:sz w:val="32"/>
          <w:szCs w:val="32"/>
          <w:rtl/>
        </w:rPr>
        <w:t>أ</w:t>
      </w:r>
      <w:r w:rsidR="00E01277" w:rsidRPr="00323034">
        <w:rPr>
          <w:rFonts w:asciiTheme="majorBidi" w:hAnsiTheme="majorBidi" w:cstheme="majorBidi"/>
          <w:color w:val="0D0D0D"/>
          <w:sz w:val="32"/>
          <w:szCs w:val="32"/>
          <w:rtl/>
        </w:rPr>
        <w:t>دت إلى أن يفهم الطلبة منخفضي التحصيل أنهم لا يستطيعون التعلم. لذا ركز بلاك وولي</w:t>
      </w:r>
      <w:r w:rsidR="00747A1B">
        <w:rPr>
          <w:rFonts w:asciiTheme="majorBidi" w:hAnsiTheme="majorBidi" w:cstheme="majorBidi"/>
          <w:color w:val="0D0D0D"/>
          <w:sz w:val="32"/>
          <w:szCs w:val="32"/>
          <w:rtl/>
        </w:rPr>
        <w:t xml:space="preserve">ام على  التقييم من أجل التعلم </w:t>
      </w:r>
      <w:r w:rsidR="00747A1B">
        <w:rPr>
          <w:rFonts w:asciiTheme="majorBidi" w:hAnsiTheme="majorBidi" w:cstheme="majorBidi" w:hint="cs"/>
          <w:color w:val="0D0D0D"/>
          <w:sz w:val="32"/>
          <w:szCs w:val="32"/>
          <w:rtl/>
        </w:rPr>
        <w:t>.</w:t>
      </w:r>
      <w:r w:rsidR="00124A56" w:rsidRPr="00124A56">
        <w:rPr>
          <w:rFonts w:asciiTheme="majorBidi" w:hAnsiTheme="majorBidi" w:cstheme="majorBidi"/>
          <w:color w:val="000000"/>
          <w:sz w:val="32"/>
          <w:szCs w:val="32"/>
          <w:rtl/>
        </w:rPr>
        <w:t xml:space="preserve"> </w:t>
      </w:r>
    </w:p>
    <w:p w:rsidR="00124A56" w:rsidRDefault="00124A56" w:rsidP="00124A56">
      <w:pPr>
        <w:autoSpaceDE w:val="0"/>
        <w:autoSpaceDN w:val="0"/>
        <w:bidi/>
        <w:adjustRightInd w:val="0"/>
        <w:spacing w:after="0"/>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كما أوضحت الدراسات عجز العديد من الأساتذة في التفريق بين المعلومات التي يحتاجونها للتقييم، والتقييم غير الدقيق، وعدم مشاركة الطلبة في التقييم او التواصل معهم أو رصد تقدمهم.</w:t>
      </w:r>
    </w:p>
    <w:p w:rsidR="00124A56" w:rsidRDefault="00124A56" w:rsidP="00124A56">
      <w:pPr>
        <w:autoSpaceDE w:val="0"/>
        <w:autoSpaceDN w:val="0"/>
        <w:bidi/>
        <w:adjustRightInd w:val="0"/>
        <w:spacing w:after="0"/>
        <w:jc w:val="both"/>
        <w:rPr>
          <w:rFonts w:asciiTheme="majorBidi" w:hAnsiTheme="majorBidi" w:cstheme="majorBidi"/>
          <w:color w:val="000000"/>
          <w:sz w:val="32"/>
          <w:szCs w:val="32"/>
        </w:rPr>
      </w:pPr>
    </w:p>
    <w:p w:rsidR="00124A56" w:rsidRPr="001337B2" w:rsidRDefault="00124A56" w:rsidP="001337B2">
      <w:pPr>
        <w:autoSpaceDE w:val="0"/>
        <w:autoSpaceDN w:val="0"/>
        <w:bidi/>
        <w:adjustRightInd w:val="0"/>
        <w:spacing w:after="0"/>
        <w:jc w:val="both"/>
        <w:rPr>
          <w:rFonts w:asciiTheme="majorBidi" w:hAnsiTheme="majorBidi" w:cstheme="majorBidi"/>
          <w:color w:val="222222"/>
          <w:sz w:val="32"/>
          <w:szCs w:val="32"/>
          <w:shd w:val="clear" w:color="auto" w:fill="FFFFFF" w:themeFill="background1"/>
          <w:rtl/>
        </w:rPr>
      </w:pPr>
      <w:r w:rsidRPr="001337B2">
        <w:rPr>
          <w:rFonts w:asciiTheme="majorBidi" w:hAnsiTheme="majorBidi" w:cstheme="majorBidi"/>
          <w:color w:val="000000"/>
          <w:sz w:val="32"/>
          <w:szCs w:val="32"/>
          <w:rtl/>
        </w:rPr>
        <w:t xml:space="preserve">كما أوضح البحث الذي قامت به كل درندري </w:t>
      </w:r>
      <w:r w:rsidR="001337B2">
        <w:rPr>
          <w:rFonts w:asciiTheme="majorBidi" w:hAnsiTheme="majorBidi" w:cstheme="majorBidi" w:hint="cs"/>
          <w:color w:val="000000"/>
          <w:sz w:val="32"/>
          <w:szCs w:val="32"/>
          <w:rtl/>
        </w:rPr>
        <w:t xml:space="preserve">وميرفي </w:t>
      </w:r>
      <w:r w:rsidRPr="001337B2">
        <w:rPr>
          <w:rFonts w:asciiTheme="majorBidi" w:hAnsiTheme="majorBidi" w:cstheme="majorBidi"/>
          <w:color w:val="000000"/>
          <w:sz w:val="32"/>
          <w:szCs w:val="32"/>
          <w:rtl/>
        </w:rPr>
        <w:t>(</w:t>
      </w:r>
      <w:r w:rsidR="001337B2">
        <w:rPr>
          <w:rFonts w:asciiTheme="majorBidi" w:hAnsiTheme="majorBidi" w:cstheme="majorBidi" w:hint="cs"/>
          <w:color w:val="000000"/>
          <w:sz w:val="32"/>
          <w:szCs w:val="32"/>
          <w:rtl/>
        </w:rPr>
        <w:t xml:space="preserve">2013 </w:t>
      </w:r>
      <w:proofErr w:type="spellStart"/>
      <w:r w:rsidRPr="001337B2">
        <w:rPr>
          <w:rFonts w:asciiTheme="majorBidi" w:eastAsia="Arial Unicode MS" w:hAnsiTheme="majorBidi" w:cstheme="majorBidi"/>
          <w:color w:val="000000" w:themeColor="text1"/>
          <w:sz w:val="32"/>
          <w:szCs w:val="32"/>
        </w:rPr>
        <w:t>Darandari</w:t>
      </w:r>
      <w:proofErr w:type="spellEnd"/>
      <w:r w:rsidRPr="001337B2">
        <w:rPr>
          <w:rFonts w:asciiTheme="majorBidi" w:eastAsia="Arial Unicode MS" w:hAnsiTheme="majorBidi" w:cstheme="majorBidi"/>
          <w:color w:val="000000" w:themeColor="text1"/>
          <w:sz w:val="32"/>
          <w:szCs w:val="32"/>
        </w:rPr>
        <w:t xml:space="preserve">, E. </w:t>
      </w:r>
      <w:proofErr w:type="gramStart"/>
      <w:r w:rsidRPr="001337B2">
        <w:rPr>
          <w:rFonts w:asciiTheme="majorBidi" w:eastAsia="Arial Unicode MS" w:hAnsiTheme="majorBidi" w:cstheme="majorBidi"/>
          <w:color w:val="000000" w:themeColor="text1"/>
          <w:sz w:val="32"/>
          <w:szCs w:val="32"/>
        </w:rPr>
        <w:t>and</w:t>
      </w:r>
      <w:proofErr w:type="gramEnd"/>
      <w:r w:rsidRPr="001337B2">
        <w:rPr>
          <w:rFonts w:asciiTheme="majorBidi" w:eastAsia="Arial Unicode MS" w:hAnsiTheme="majorBidi" w:cstheme="majorBidi"/>
          <w:color w:val="000000" w:themeColor="text1"/>
          <w:sz w:val="32"/>
          <w:szCs w:val="32"/>
        </w:rPr>
        <w:t xml:space="preserve"> </w:t>
      </w:r>
      <w:r w:rsidRPr="001337B2">
        <w:rPr>
          <w:rFonts w:asciiTheme="majorBidi" w:hAnsiTheme="majorBidi" w:cstheme="majorBidi"/>
          <w:color w:val="000000" w:themeColor="text1"/>
          <w:sz w:val="32"/>
          <w:szCs w:val="32"/>
        </w:rPr>
        <w:t>Murphy</w:t>
      </w:r>
      <w:r w:rsidRPr="001337B2">
        <w:rPr>
          <w:rFonts w:asciiTheme="majorBidi" w:eastAsia="Arial Unicode MS" w:hAnsiTheme="majorBidi" w:cstheme="majorBidi"/>
          <w:color w:val="000000" w:themeColor="text1"/>
          <w:sz w:val="32"/>
          <w:szCs w:val="32"/>
        </w:rPr>
        <w:t>,</w:t>
      </w:r>
      <w:r w:rsidR="001337B2" w:rsidRPr="001337B2">
        <w:rPr>
          <w:rFonts w:asciiTheme="majorBidi" w:eastAsia="Arial Unicode MS" w:hAnsiTheme="majorBidi" w:cstheme="majorBidi"/>
          <w:color w:val="000000" w:themeColor="text1"/>
          <w:sz w:val="32"/>
          <w:szCs w:val="32"/>
          <w:rtl/>
        </w:rPr>
        <w:t>)</w:t>
      </w:r>
      <w:r w:rsidR="001337B2">
        <w:rPr>
          <w:rFonts w:asciiTheme="majorBidi" w:eastAsia="Arial Unicode MS" w:hAnsiTheme="majorBidi" w:cstheme="majorBidi" w:hint="cs"/>
          <w:color w:val="000000" w:themeColor="text1"/>
          <w:sz w:val="32"/>
          <w:szCs w:val="32"/>
          <w:rtl/>
        </w:rPr>
        <w:t xml:space="preserve"> أن هناك مشكلات في تطبيق التقييم واستخداماته بالشكل المناسب وخاصة التغذية الراجعة للطالب وذلك على مستوى العالم. كما أن العالم العربي يعاني من ضعف أساليب واستراتيجيات التقييم المستخدمة، وخاصة ما يساعد على التعلم العميق.</w:t>
      </w:r>
    </w:p>
    <w:p w:rsidR="00747A1B" w:rsidRPr="00124A56" w:rsidRDefault="00747A1B" w:rsidP="00747A1B">
      <w:pPr>
        <w:autoSpaceDE w:val="0"/>
        <w:autoSpaceDN w:val="0"/>
        <w:bidi/>
        <w:adjustRightInd w:val="0"/>
        <w:spacing w:after="0"/>
        <w:jc w:val="both"/>
        <w:rPr>
          <w:rFonts w:asciiTheme="majorBidi" w:hAnsiTheme="majorBidi" w:cstheme="majorBidi" w:hint="cs"/>
          <w:color w:val="0D0D0D"/>
          <w:sz w:val="32"/>
          <w:szCs w:val="32"/>
          <w:rtl/>
        </w:rPr>
      </w:pPr>
    </w:p>
    <w:p w:rsidR="00E01277" w:rsidRPr="00323034" w:rsidRDefault="00E01277" w:rsidP="00323034">
      <w:pPr>
        <w:autoSpaceDE w:val="0"/>
        <w:autoSpaceDN w:val="0"/>
        <w:bidi/>
        <w:adjustRightInd w:val="0"/>
        <w:spacing w:after="0"/>
        <w:jc w:val="both"/>
        <w:rPr>
          <w:rFonts w:asciiTheme="majorBidi" w:hAnsiTheme="majorBidi" w:cstheme="majorBidi"/>
          <w:color w:val="0D0D0D"/>
          <w:sz w:val="32"/>
          <w:szCs w:val="32"/>
          <w:rtl/>
        </w:rPr>
      </w:pPr>
    </w:p>
    <w:p w:rsidR="00E01277" w:rsidRPr="00323034" w:rsidRDefault="00E01277" w:rsidP="00747A1B">
      <w:pPr>
        <w:autoSpaceDE w:val="0"/>
        <w:autoSpaceDN w:val="0"/>
        <w:bidi/>
        <w:adjustRightInd w:val="0"/>
        <w:spacing w:after="0"/>
        <w:jc w:val="both"/>
        <w:rPr>
          <w:rFonts w:asciiTheme="majorBidi" w:hAnsiTheme="majorBidi" w:cstheme="majorBidi"/>
          <w:color w:val="0D0D0D"/>
          <w:sz w:val="32"/>
          <w:szCs w:val="32"/>
          <w:rtl/>
        </w:rPr>
      </w:pPr>
      <w:r w:rsidRPr="00323034">
        <w:rPr>
          <w:rFonts w:asciiTheme="majorBidi" w:hAnsiTheme="majorBidi" w:cstheme="majorBidi"/>
          <w:color w:val="0D0D0D"/>
          <w:sz w:val="32"/>
          <w:szCs w:val="32"/>
          <w:rtl/>
        </w:rPr>
        <w:t>وهذا التركيز على دور المتعلم في عمليات التعلم يرجع إلى نظرة البنيويين (</w:t>
      </w:r>
      <w:r w:rsidRPr="00323034">
        <w:rPr>
          <w:rFonts w:asciiTheme="majorBidi" w:hAnsiTheme="majorBidi" w:cstheme="majorBidi"/>
          <w:color w:val="000000"/>
          <w:sz w:val="32"/>
          <w:szCs w:val="32"/>
        </w:rPr>
        <w:t>constructivist</w:t>
      </w:r>
      <w:r w:rsidRPr="00323034">
        <w:rPr>
          <w:rFonts w:asciiTheme="majorBidi" w:hAnsiTheme="majorBidi" w:cstheme="majorBidi"/>
          <w:color w:val="0D0D0D"/>
          <w:sz w:val="32"/>
          <w:szCs w:val="32"/>
          <w:rtl/>
        </w:rPr>
        <w:t xml:space="preserve">) </w:t>
      </w:r>
      <w:r w:rsidRPr="00747A1B">
        <w:rPr>
          <w:rFonts w:asciiTheme="majorBidi" w:hAnsiTheme="majorBidi" w:cstheme="majorBidi"/>
          <w:b/>
          <w:bCs/>
          <w:color w:val="0D0D0D"/>
          <w:sz w:val="32"/>
          <w:szCs w:val="32"/>
          <w:rtl/>
        </w:rPr>
        <w:t xml:space="preserve">إلى التعلم والتي تتضمن </w:t>
      </w:r>
      <w:r w:rsidR="00747A1B" w:rsidRPr="00747A1B">
        <w:rPr>
          <w:rFonts w:asciiTheme="majorBidi" w:hAnsiTheme="majorBidi" w:cstheme="majorBidi"/>
          <w:b/>
          <w:bCs/>
          <w:color w:val="0D0D0D"/>
          <w:sz w:val="32"/>
          <w:szCs w:val="32"/>
          <w:rtl/>
        </w:rPr>
        <w:t xml:space="preserve">أنه مهما يكن الطريقة التي </w:t>
      </w:r>
      <w:r w:rsidR="00747A1B" w:rsidRPr="00747A1B">
        <w:rPr>
          <w:rFonts w:asciiTheme="majorBidi" w:hAnsiTheme="majorBidi" w:cstheme="majorBidi" w:hint="cs"/>
          <w:b/>
          <w:bCs/>
          <w:color w:val="0D0D0D"/>
          <w:sz w:val="32"/>
          <w:szCs w:val="32"/>
          <w:rtl/>
        </w:rPr>
        <w:t>ن</w:t>
      </w:r>
      <w:r w:rsidRPr="00747A1B">
        <w:rPr>
          <w:rFonts w:asciiTheme="majorBidi" w:hAnsiTheme="majorBidi" w:cstheme="majorBidi"/>
          <w:b/>
          <w:bCs/>
          <w:color w:val="0D0D0D"/>
          <w:sz w:val="32"/>
          <w:szCs w:val="32"/>
          <w:rtl/>
        </w:rPr>
        <w:t>صمم بها الخبرات التعليمية ونقدمها فإن التعلم عملية تنشط وتدار من خلال المتعلم</w:t>
      </w:r>
      <w:r w:rsidR="00747A1B" w:rsidRPr="00747A1B">
        <w:rPr>
          <w:rFonts w:asciiTheme="majorBidi" w:hAnsiTheme="majorBidi" w:cstheme="majorBidi" w:hint="cs"/>
          <w:b/>
          <w:bCs/>
          <w:color w:val="0D0D0D"/>
          <w:sz w:val="32"/>
          <w:szCs w:val="32"/>
          <w:rtl/>
        </w:rPr>
        <w:t>، وأن</w:t>
      </w:r>
      <w:r w:rsidRPr="00747A1B">
        <w:rPr>
          <w:rFonts w:asciiTheme="majorBidi" w:hAnsiTheme="majorBidi" w:cstheme="majorBidi"/>
          <w:b/>
          <w:bCs/>
          <w:color w:val="0D0D0D"/>
          <w:sz w:val="32"/>
          <w:szCs w:val="32"/>
          <w:rtl/>
        </w:rPr>
        <w:t xml:space="preserve"> المتعلم </w:t>
      </w:r>
      <w:r w:rsidR="00747A1B" w:rsidRPr="00747A1B">
        <w:rPr>
          <w:rFonts w:asciiTheme="majorBidi" w:hAnsiTheme="majorBidi" w:cstheme="majorBidi" w:hint="cs"/>
          <w:b/>
          <w:bCs/>
          <w:color w:val="0D0D0D"/>
          <w:sz w:val="32"/>
          <w:szCs w:val="32"/>
          <w:rtl/>
        </w:rPr>
        <w:t xml:space="preserve">هو الذي </w:t>
      </w:r>
      <w:r w:rsidRPr="00747A1B">
        <w:rPr>
          <w:rFonts w:asciiTheme="majorBidi" w:hAnsiTheme="majorBidi" w:cstheme="majorBidi"/>
          <w:b/>
          <w:bCs/>
          <w:color w:val="0D0D0D"/>
          <w:sz w:val="32"/>
          <w:szCs w:val="32"/>
          <w:rtl/>
        </w:rPr>
        <w:t>يبني التعلم</w:t>
      </w:r>
      <w:r w:rsidRPr="00323034">
        <w:rPr>
          <w:rFonts w:asciiTheme="majorBidi" w:hAnsiTheme="majorBidi" w:cstheme="majorBidi"/>
          <w:color w:val="0D0D0D"/>
          <w:sz w:val="32"/>
          <w:szCs w:val="32"/>
          <w:rtl/>
        </w:rPr>
        <w:t>.</w:t>
      </w:r>
    </w:p>
    <w:p w:rsidR="00E01277" w:rsidRPr="00323034" w:rsidRDefault="00E01277" w:rsidP="00323034">
      <w:pPr>
        <w:autoSpaceDE w:val="0"/>
        <w:autoSpaceDN w:val="0"/>
        <w:bidi/>
        <w:adjustRightInd w:val="0"/>
        <w:spacing w:after="0"/>
        <w:jc w:val="both"/>
        <w:rPr>
          <w:rFonts w:asciiTheme="majorBidi" w:hAnsiTheme="majorBidi" w:cstheme="majorBidi"/>
          <w:color w:val="0D0D0D"/>
          <w:sz w:val="32"/>
          <w:szCs w:val="32"/>
          <w:rtl/>
        </w:rPr>
      </w:pPr>
    </w:p>
    <w:p w:rsidR="006D0D61" w:rsidRPr="00323034" w:rsidRDefault="006D0D61" w:rsidP="00323034">
      <w:pPr>
        <w:bidi/>
        <w:spacing w:after="0"/>
        <w:jc w:val="both"/>
        <w:rPr>
          <w:rFonts w:asciiTheme="majorBidi" w:eastAsia="Times New Roman" w:hAnsiTheme="majorBidi" w:cstheme="majorBidi"/>
          <w:color w:val="222222"/>
          <w:sz w:val="32"/>
          <w:szCs w:val="32"/>
          <w:shd w:val="clear" w:color="auto" w:fill="FFFFFF" w:themeFill="background1"/>
          <w:rtl/>
        </w:rPr>
      </w:pPr>
    </w:p>
    <w:p w:rsidR="00453872" w:rsidRPr="002D1C66" w:rsidRDefault="00260353" w:rsidP="00260353">
      <w:pPr>
        <w:bidi/>
        <w:spacing w:after="0"/>
        <w:jc w:val="both"/>
        <w:rPr>
          <w:rFonts w:asciiTheme="majorBidi" w:hAnsiTheme="majorBidi" w:cstheme="majorBidi" w:hint="cs"/>
          <w:b/>
          <w:bCs/>
          <w:color w:val="222222"/>
          <w:sz w:val="32"/>
          <w:szCs w:val="32"/>
          <w:shd w:val="clear" w:color="auto" w:fill="FFFFFF" w:themeFill="background1"/>
          <w:rtl/>
        </w:rPr>
      </w:pPr>
      <w:r>
        <w:rPr>
          <w:rFonts w:asciiTheme="majorBidi" w:hAnsiTheme="majorBidi" w:cstheme="majorBidi" w:hint="cs"/>
          <w:b/>
          <w:bCs/>
          <w:color w:val="222222"/>
          <w:sz w:val="32"/>
          <w:szCs w:val="32"/>
          <w:shd w:val="clear" w:color="auto" w:fill="FFFFFF" w:themeFill="background1"/>
          <w:rtl/>
        </w:rPr>
        <w:t>ثالثا</w:t>
      </w:r>
      <w:r w:rsidR="00453872" w:rsidRPr="002D1C66">
        <w:rPr>
          <w:rFonts w:asciiTheme="majorBidi" w:hAnsiTheme="majorBidi" w:cstheme="majorBidi"/>
          <w:b/>
          <w:bCs/>
          <w:color w:val="222222"/>
          <w:sz w:val="32"/>
          <w:szCs w:val="32"/>
          <w:shd w:val="clear" w:color="auto" w:fill="FFFFFF" w:themeFill="background1"/>
          <w:rtl/>
        </w:rPr>
        <w:t xml:space="preserve">: خصائص </w:t>
      </w:r>
      <w:r>
        <w:rPr>
          <w:rFonts w:asciiTheme="majorBidi" w:hAnsiTheme="majorBidi" w:cstheme="majorBidi" w:hint="cs"/>
          <w:b/>
          <w:bCs/>
          <w:color w:val="222222"/>
          <w:sz w:val="32"/>
          <w:szCs w:val="32"/>
          <w:shd w:val="clear" w:color="auto" w:fill="FFFFFF" w:themeFill="background1"/>
          <w:rtl/>
        </w:rPr>
        <w:t xml:space="preserve">وأساسيات </w:t>
      </w:r>
      <w:r w:rsidR="00453872" w:rsidRPr="002D1C66">
        <w:rPr>
          <w:rFonts w:asciiTheme="majorBidi" w:hAnsiTheme="majorBidi" w:cstheme="majorBidi"/>
          <w:b/>
          <w:bCs/>
          <w:color w:val="222222"/>
          <w:sz w:val="32"/>
          <w:szCs w:val="32"/>
          <w:shd w:val="clear" w:color="auto" w:fill="FFFFFF" w:themeFill="background1"/>
          <w:rtl/>
        </w:rPr>
        <w:t>التقييم من أجل التعلم</w:t>
      </w:r>
    </w:p>
    <w:p w:rsidR="00747A1B" w:rsidRPr="00323034" w:rsidRDefault="002D1C66" w:rsidP="00582B48">
      <w:pPr>
        <w:bidi/>
        <w:spacing w:after="0"/>
        <w:jc w:val="both"/>
        <w:rPr>
          <w:rFonts w:asciiTheme="majorBidi" w:hAnsiTheme="majorBidi" w:cstheme="majorBidi"/>
          <w:color w:val="222222"/>
          <w:sz w:val="32"/>
          <w:szCs w:val="32"/>
          <w:shd w:val="clear" w:color="auto" w:fill="FFFFFF" w:themeFill="background1"/>
          <w:rtl/>
        </w:rPr>
      </w:pPr>
      <w:r>
        <w:rPr>
          <w:rFonts w:asciiTheme="majorBidi" w:hAnsiTheme="majorBidi" w:cstheme="majorBidi" w:hint="cs"/>
          <w:color w:val="0D0D0D"/>
          <w:sz w:val="32"/>
          <w:szCs w:val="32"/>
          <w:rtl/>
        </w:rPr>
        <w:t xml:space="preserve">عرف </w:t>
      </w:r>
      <w:r w:rsidR="00747A1B" w:rsidRPr="00323034">
        <w:rPr>
          <w:rFonts w:asciiTheme="majorBidi" w:hAnsiTheme="majorBidi" w:cstheme="majorBidi"/>
          <w:color w:val="0D0D0D"/>
          <w:sz w:val="32"/>
          <w:szCs w:val="32"/>
          <w:rtl/>
        </w:rPr>
        <w:t xml:space="preserve">بلاك </w:t>
      </w:r>
      <w:r w:rsidR="00747A1B">
        <w:rPr>
          <w:rFonts w:asciiTheme="majorBidi" w:hAnsiTheme="majorBidi" w:cstheme="majorBidi" w:hint="cs"/>
          <w:color w:val="0D0D0D"/>
          <w:sz w:val="32"/>
          <w:szCs w:val="32"/>
          <w:rtl/>
        </w:rPr>
        <w:t xml:space="preserve"> و</w:t>
      </w:r>
      <w:r w:rsidR="00747A1B" w:rsidRPr="00323034">
        <w:rPr>
          <w:rFonts w:asciiTheme="majorBidi" w:hAnsiTheme="majorBidi" w:cstheme="majorBidi"/>
          <w:color w:val="0D0D0D"/>
          <w:sz w:val="32"/>
          <w:szCs w:val="32"/>
          <w:rtl/>
        </w:rPr>
        <w:t>ويليام</w:t>
      </w:r>
      <w:r w:rsidR="00747A1B">
        <w:rPr>
          <w:rFonts w:asciiTheme="majorBidi" w:hAnsiTheme="majorBidi" w:cstheme="majorBidi" w:hint="cs"/>
          <w:color w:val="0D0D0D"/>
          <w:sz w:val="32"/>
          <w:szCs w:val="32"/>
          <w:rtl/>
        </w:rPr>
        <w:t xml:space="preserve"> (1998)</w:t>
      </w:r>
      <w:r>
        <w:rPr>
          <w:rFonts w:asciiTheme="majorBidi" w:hAnsiTheme="majorBidi" w:cstheme="majorBidi" w:hint="cs"/>
          <w:color w:val="0D0D0D"/>
          <w:sz w:val="32"/>
          <w:szCs w:val="32"/>
          <w:rtl/>
        </w:rPr>
        <w:t xml:space="preserve"> التقييم من أجل التعلم با</w:t>
      </w:r>
      <w:r w:rsidR="00747A1B" w:rsidRPr="00323034">
        <w:rPr>
          <w:rFonts w:asciiTheme="majorBidi" w:hAnsiTheme="majorBidi" w:cstheme="majorBidi"/>
          <w:color w:val="0D0D0D"/>
          <w:sz w:val="32"/>
          <w:szCs w:val="32"/>
          <w:rtl/>
        </w:rPr>
        <w:t>نه جزء من عمليات التعلم والتعليم و</w:t>
      </w:r>
      <w:r w:rsidR="00582B48">
        <w:rPr>
          <w:rFonts w:asciiTheme="majorBidi" w:hAnsiTheme="majorBidi" w:cstheme="majorBidi" w:hint="cs"/>
          <w:color w:val="0D0D0D"/>
          <w:sz w:val="32"/>
          <w:szCs w:val="32"/>
          <w:rtl/>
        </w:rPr>
        <w:t>أ</w:t>
      </w:r>
      <w:r w:rsidR="00747A1B" w:rsidRPr="00323034">
        <w:rPr>
          <w:rFonts w:asciiTheme="majorBidi" w:hAnsiTheme="majorBidi" w:cstheme="majorBidi"/>
          <w:color w:val="0D0D0D"/>
          <w:sz w:val="32"/>
          <w:szCs w:val="32"/>
          <w:rtl/>
        </w:rPr>
        <w:t>نه يتضمن استخدام الأدلة لتعديل التدريس لمقابلة احتياجات الطلبة وتح</w:t>
      </w:r>
      <w:r w:rsidR="00747A1B">
        <w:rPr>
          <w:rFonts w:asciiTheme="majorBidi" w:hAnsiTheme="majorBidi" w:cstheme="majorBidi" w:hint="cs"/>
          <w:color w:val="0D0D0D"/>
          <w:sz w:val="32"/>
          <w:szCs w:val="32"/>
          <w:rtl/>
        </w:rPr>
        <w:t>س</w:t>
      </w:r>
      <w:r w:rsidR="00747A1B" w:rsidRPr="00323034">
        <w:rPr>
          <w:rFonts w:asciiTheme="majorBidi" w:hAnsiTheme="majorBidi" w:cstheme="majorBidi"/>
          <w:color w:val="0D0D0D"/>
          <w:sz w:val="32"/>
          <w:szCs w:val="32"/>
          <w:rtl/>
        </w:rPr>
        <w:t>ين التعلم</w:t>
      </w:r>
      <w:r w:rsidR="00582B48">
        <w:rPr>
          <w:rFonts w:asciiTheme="majorBidi" w:hAnsiTheme="majorBidi" w:cstheme="majorBidi" w:hint="cs"/>
          <w:color w:val="0D0D0D"/>
          <w:sz w:val="32"/>
          <w:szCs w:val="32"/>
          <w:rtl/>
        </w:rPr>
        <w:t>،</w:t>
      </w:r>
      <w:r w:rsidR="00747A1B" w:rsidRPr="00323034">
        <w:rPr>
          <w:rFonts w:asciiTheme="majorBidi" w:hAnsiTheme="majorBidi" w:cstheme="majorBidi"/>
          <w:color w:val="0D0D0D"/>
          <w:sz w:val="32"/>
          <w:szCs w:val="32"/>
          <w:rtl/>
        </w:rPr>
        <w:t xml:space="preserve"> و</w:t>
      </w:r>
      <w:r w:rsidR="00582B48">
        <w:rPr>
          <w:rFonts w:asciiTheme="majorBidi" w:hAnsiTheme="majorBidi" w:cstheme="majorBidi" w:hint="cs"/>
          <w:color w:val="0D0D0D"/>
          <w:sz w:val="32"/>
          <w:szCs w:val="32"/>
          <w:rtl/>
        </w:rPr>
        <w:t>أ</w:t>
      </w:r>
      <w:r w:rsidR="00747A1B" w:rsidRPr="00323034">
        <w:rPr>
          <w:rFonts w:asciiTheme="majorBidi" w:hAnsiTheme="majorBidi" w:cstheme="majorBidi"/>
          <w:color w:val="0D0D0D"/>
          <w:sz w:val="32"/>
          <w:szCs w:val="32"/>
          <w:rtl/>
        </w:rPr>
        <w:t>نه يأخذ مكانه خلال التعلم</w:t>
      </w:r>
      <w:r w:rsidR="00582B48">
        <w:rPr>
          <w:rFonts w:asciiTheme="majorBidi" w:hAnsiTheme="majorBidi" w:cstheme="majorBidi" w:hint="cs"/>
          <w:color w:val="0D0D0D"/>
          <w:sz w:val="32"/>
          <w:szCs w:val="32"/>
          <w:rtl/>
        </w:rPr>
        <w:t>، و</w:t>
      </w:r>
      <w:r w:rsidR="00747A1B" w:rsidRPr="00323034">
        <w:rPr>
          <w:rFonts w:asciiTheme="majorBidi" w:hAnsiTheme="majorBidi" w:cstheme="majorBidi"/>
          <w:color w:val="0D0D0D"/>
          <w:sz w:val="32"/>
          <w:szCs w:val="32"/>
          <w:rtl/>
        </w:rPr>
        <w:t>يعطي الطلبة دورا فعالا في عمليات التقييم، حيث يعمل الطلبة مع المعلم لتحديد ما ينبغي تعلمه  وما الخطوة القادمة. ثم يستخدم الطرفان التغذية الراجعة (</w:t>
      </w:r>
      <w:r w:rsidR="00747A1B" w:rsidRPr="00323034">
        <w:rPr>
          <w:rFonts w:asciiTheme="majorBidi" w:hAnsiTheme="majorBidi" w:cstheme="majorBidi"/>
          <w:color w:val="000000"/>
          <w:sz w:val="32"/>
          <w:szCs w:val="32"/>
        </w:rPr>
        <w:t>feedback</w:t>
      </w:r>
      <w:r w:rsidR="00747A1B" w:rsidRPr="00323034">
        <w:rPr>
          <w:rFonts w:asciiTheme="majorBidi" w:hAnsiTheme="majorBidi" w:cstheme="majorBidi"/>
          <w:color w:val="0D0D0D"/>
          <w:sz w:val="32"/>
          <w:szCs w:val="32"/>
          <w:rtl/>
        </w:rPr>
        <w:t xml:space="preserve">) - والتي تتضمن معلومات عن كيف يتعلم الطلبة، تقدمهم، وطبيعة فهمهم والصعوبات التي يواجهونها- لتحسين تعلمهم. </w:t>
      </w:r>
      <w:r w:rsidR="00582B48">
        <w:rPr>
          <w:rFonts w:asciiTheme="majorBidi" w:hAnsiTheme="majorBidi" w:cstheme="majorBidi" w:hint="cs"/>
          <w:color w:val="222222"/>
          <w:sz w:val="32"/>
          <w:szCs w:val="32"/>
          <w:shd w:val="clear" w:color="auto" w:fill="FFFFFF" w:themeFill="background1"/>
          <w:rtl/>
        </w:rPr>
        <w:t>ويجيب عن أسئلة مهمة تتعلق بذلك كما في الشكل النالي.</w:t>
      </w:r>
    </w:p>
    <w:p w:rsidR="00582B48" w:rsidRDefault="00CD61E8" w:rsidP="00323034">
      <w:pPr>
        <w:autoSpaceDE w:val="0"/>
        <w:autoSpaceDN w:val="0"/>
        <w:bidi/>
        <w:adjustRightInd w:val="0"/>
        <w:spacing w:after="0"/>
        <w:jc w:val="both"/>
        <w:rPr>
          <w:rFonts w:asciiTheme="majorBidi" w:hAnsiTheme="majorBidi" w:cstheme="majorBidi" w:hint="cs"/>
          <w:color w:val="000000"/>
          <w:sz w:val="32"/>
          <w:szCs w:val="32"/>
          <w:rtl/>
        </w:rPr>
      </w:pPr>
      <w:r w:rsidRPr="00323034">
        <w:rPr>
          <w:rFonts w:asciiTheme="majorBidi" w:hAnsiTheme="majorBidi" w:cstheme="majorBidi"/>
          <w:noProof/>
          <w:color w:val="0D0D0D"/>
          <w:sz w:val="32"/>
          <w:szCs w:val="32"/>
        </w:rPr>
        <w:lastRenderedPageBreak/>
        <w:drawing>
          <wp:inline distT="0" distB="0" distL="0" distR="0" wp14:anchorId="2F6F47B4" wp14:editId="5B1EA20D">
            <wp:extent cx="3338830" cy="249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8830" cy="2498725"/>
                    </a:xfrm>
                    <a:prstGeom prst="rect">
                      <a:avLst/>
                    </a:prstGeom>
                    <a:noFill/>
                    <a:ln>
                      <a:noFill/>
                    </a:ln>
                  </pic:spPr>
                </pic:pic>
              </a:graphicData>
            </a:graphic>
          </wp:inline>
        </w:drawing>
      </w:r>
    </w:p>
    <w:p w:rsidR="00582B48" w:rsidRDefault="00582B48" w:rsidP="00582B48">
      <w:pPr>
        <w:autoSpaceDE w:val="0"/>
        <w:autoSpaceDN w:val="0"/>
        <w:bidi/>
        <w:adjustRightInd w:val="0"/>
        <w:spacing w:after="0"/>
        <w:jc w:val="both"/>
        <w:rPr>
          <w:rFonts w:asciiTheme="majorBidi" w:hAnsiTheme="majorBidi" w:cstheme="majorBidi" w:hint="cs"/>
          <w:color w:val="000000"/>
          <w:sz w:val="32"/>
          <w:szCs w:val="32"/>
          <w:rtl/>
        </w:rPr>
      </w:pPr>
      <w:r>
        <w:rPr>
          <w:rFonts w:asciiTheme="majorBidi" w:hAnsiTheme="majorBidi" w:cstheme="majorBidi" w:hint="cs"/>
          <w:color w:val="000000"/>
          <w:sz w:val="32"/>
          <w:szCs w:val="32"/>
          <w:rtl/>
        </w:rPr>
        <w:t>و</w:t>
      </w:r>
      <w:r w:rsidR="00622B5D" w:rsidRPr="00323034">
        <w:rPr>
          <w:rFonts w:asciiTheme="majorBidi" w:hAnsiTheme="majorBidi" w:cstheme="majorBidi"/>
          <w:color w:val="000000"/>
          <w:sz w:val="32"/>
          <w:szCs w:val="32"/>
          <w:rtl/>
        </w:rPr>
        <w:t xml:space="preserve">يجب على المعلمين والطلبة تحمل مسؤولية التغذية الراجعة وبشكل مستمر والتاكد من أن الطلبة يسيرون حسب الخطة وبشكل يحقق استمرار الطلبة في تحقيق الأهداف ونواتج التعلم، واتخاذ الإجراءات اللازمة حيال المشكلات التي تواجههم حيال تحقيقها. </w:t>
      </w:r>
    </w:p>
    <w:p w:rsidR="00622B5D" w:rsidRPr="00323034" w:rsidRDefault="00582B48" w:rsidP="00582B48">
      <w:pPr>
        <w:autoSpaceDE w:val="0"/>
        <w:autoSpaceDN w:val="0"/>
        <w:bidi/>
        <w:adjustRightInd w:val="0"/>
        <w:spacing w:after="0"/>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 xml:space="preserve">وتركز </w:t>
      </w:r>
      <w:r w:rsidR="00622B5D" w:rsidRPr="00323034">
        <w:rPr>
          <w:rFonts w:asciiTheme="majorBidi" w:hAnsiTheme="majorBidi" w:cstheme="majorBidi"/>
          <w:color w:val="000000"/>
          <w:sz w:val="32"/>
          <w:szCs w:val="32"/>
          <w:rtl/>
        </w:rPr>
        <w:t xml:space="preserve">التوجهات </w:t>
      </w:r>
      <w:r>
        <w:rPr>
          <w:rFonts w:asciiTheme="majorBidi" w:hAnsiTheme="majorBidi" w:cstheme="majorBidi" w:hint="cs"/>
          <w:color w:val="000000"/>
          <w:sz w:val="32"/>
          <w:szCs w:val="32"/>
          <w:rtl/>
        </w:rPr>
        <w:t>الحديثة على</w:t>
      </w:r>
      <w:r w:rsidR="00622B5D" w:rsidRPr="00323034">
        <w:rPr>
          <w:rFonts w:asciiTheme="majorBidi" w:hAnsiTheme="majorBidi" w:cstheme="majorBidi"/>
          <w:color w:val="000000"/>
          <w:sz w:val="32"/>
          <w:szCs w:val="32"/>
          <w:rtl/>
        </w:rPr>
        <w:t xml:space="preserve"> كيفية تطور تعلم الطلبة </w:t>
      </w:r>
      <w:r>
        <w:rPr>
          <w:rFonts w:asciiTheme="majorBidi" w:hAnsiTheme="majorBidi" w:cstheme="majorBidi" w:hint="cs"/>
          <w:color w:val="000000"/>
          <w:sz w:val="32"/>
          <w:szCs w:val="32"/>
          <w:rtl/>
        </w:rPr>
        <w:t>وضرورة</w:t>
      </w:r>
      <w:r w:rsidR="00622B5D" w:rsidRPr="00323034">
        <w:rPr>
          <w:rFonts w:asciiTheme="majorBidi" w:hAnsiTheme="majorBidi" w:cstheme="majorBidi"/>
          <w:color w:val="000000"/>
          <w:sz w:val="32"/>
          <w:szCs w:val="32"/>
          <w:rtl/>
        </w:rPr>
        <w:t xml:space="preserve"> تمركز الجهود حول تقدم التعلم، بدلا من الاعتماد فقط على التتابع في المنهج او تطابق مكونات التعلم .</w:t>
      </w:r>
    </w:p>
    <w:p w:rsidR="00582B48" w:rsidRDefault="00622B5D" w:rsidP="00323034">
      <w:pPr>
        <w:autoSpaceDE w:val="0"/>
        <w:autoSpaceDN w:val="0"/>
        <w:bidi/>
        <w:adjustRightInd w:val="0"/>
        <w:spacing w:after="0"/>
        <w:jc w:val="both"/>
        <w:rPr>
          <w:rFonts w:asciiTheme="majorBidi" w:hAnsiTheme="majorBidi" w:cstheme="majorBidi" w:hint="cs"/>
          <w:color w:val="000000"/>
          <w:sz w:val="32"/>
          <w:szCs w:val="32"/>
          <w:rtl/>
        </w:rPr>
      </w:pPr>
      <w:r w:rsidRPr="00323034">
        <w:rPr>
          <w:rFonts w:asciiTheme="majorBidi" w:hAnsiTheme="majorBidi" w:cstheme="majorBidi"/>
          <w:color w:val="000000"/>
          <w:sz w:val="32"/>
          <w:szCs w:val="32"/>
          <w:rtl/>
        </w:rPr>
        <w:t xml:space="preserve"> </w:t>
      </w:r>
    </w:p>
    <w:p w:rsidR="00622B5D" w:rsidRPr="00323034" w:rsidRDefault="00582B48" w:rsidP="00124A56">
      <w:pPr>
        <w:autoSpaceDE w:val="0"/>
        <w:autoSpaceDN w:val="0"/>
        <w:bidi/>
        <w:adjustRightInd w:val="0"/>
        <w:spacing w:after="0"/>
        <w:jc w:val="both"/>
        <w:rPr>
          <w:rFonts w:asciiTheme="majorBidi" w:hAnsiTheme="majorBidi" w:cstheme="majorBidi"/>
          <w:color w:val="000000"/>
          <w:sz w:val="32"/>
          <w:szCs w:val="32"/>
          <w:rtl/>
        </w:rPr>
      </w:pPr>
      <w:r>
        <w:rPr>
          <w:rFonts w:asciiTheme="majorBidi" w:hAnsiTheme="majorBidi" w:cstheme="majorBidi" w:hint="cs"/>
          <w:color w:val="000000"/>
          <w:sz w:val="32"/>
          <w:szCs w:val="32"/>
          <w:rtl/>
        </w:rPr>
        <w:t>و</w:t>
      </w:r>
      <w:r w:rsidR="00622B5D" w:rsidRPr="00323034">
        <w:rPr>
          <w:rFonts w:asciiTheme="majorBidi" w:hAnsiTheme="majorBidi" w:cstheme="majorBidi"/>
          <w:color w:val="000000"/>
          <w:sz w:val="32"/>
          <w:szCs w:val="32"/>
          <w:rtl/>
        </w:rPr>
        <w:t xml:space="preserve">يفرق الباحثون بين </w:t>
      </w:r>
      <w:r w:rsidR="00622B5D" w:rsidRPr="00582B48">
        <w:rPr>
          <w:rFonts w:asciiTheme="majorBidi" w:hAnsiTheme="majorBidi" w:cstheme="majorBidi"/>
          <w:b/>
          <w:bCs/>
          <w:color w:val="000000"/>
          <w:sz w:val="32"/>
          <w:szCs w:val="32"/>
          <w:rtl/>
        </w:rPr>
        <w:t>أربعة أنواع من التغذية الراجعة الفعالة</w:t>
      </w:r>
      <w:r w:rsidR="00622B5D" w:rsidRPr="00323034">
        <w:rPr>
          <w:rFonts w:asciiTheme="majorBidi" w:hAnsiTheme="majorBidi" w:cstheme="majorBidi"/>
          <w:color w:val="000000"/>
          <w:sz w:val="32"/>
          <w:szCs w:val="32"/>
          <w:rtl/>
        </w:rPr>
        <w:t xml:space="preserve">: التغذية الراجعة على المهام والمنتجات والتي تساعد على إنجاز المهام؛  </w:t>
      </w:r>
      <w:r>
        <w:rPr>
          <w:rFonts w:asciiTheme="majorBidi" w:hAnsiTheme="majorBidi" w:cstheme="majorBidi" w:hint="cs"/>
          <w:color w:val="000000"/>
          <w:sz w:val="32"/>
          <w:szCs w:val="32"/>
          <w:rtl/>
        </w:rPr>
        <w:t>و</w:t>
      </w:r>
      <w:r w:rsidR="00622B5D" w:rsidRPr="00323034">
        <w:rPr>
          <w:rFonts w:asciiTheme="majorBidi" w:hAnsiTheme="majorBidi" w:cstheme="majorBidi"/>
          <w:color w:val="000000"/>
          <w:sz w:val="32"/>
          <w:szCs w:val="32"/>
          <w:rtl/>
        </w:rPr>
        <w:t>التغذية الراجعة على العمليات، وتساعد على إنهاء المهام؛ والتغذية الراجعة على التنظيم الذاتي (</w:t>
      </w:r>
      <w:r w:rsidR="00622B5D" w:rsidRPr="00323034">
        <w:rPr>
          <w:rFonts w:asciiTheme="majorBidi" w:hAnsiTheme="majorBidi" w:cstheme="majorBidi"/>
          <w:color w:val="000000"/>
          <w:sz w:val="32"/>
          <w:szCs w:val="32"/>
        </w:rPr>
        <w:t>self-regulation</w:t>
      </w:r>
      <w:r w:rsidR="00622B5D" w:rsidRPr="00323034">
        <w:rPr>
          <w:rFonts w:asciiTheme="majorBidi" w:hAnsiTheme="majorBidi" w:cstheme="majorBidi"/>
          <w:color w:val="000000"/>
          <w:sz w:val="32"/>
          <w:szCs w:val="32"/>
          <w:rtl/>
        </w:rPr>
        <w:t xml:space="preserve">) والتي تساعد على استخدام </w:t>
      </w:r>
      <w:r>
        <w:rPr>
          <w:rFonts w:asciiTheme="majorBidi" w:hAnsiTheme="majorBidi" w:cstheme="majorBidi" w:hint="cs"/>
          <w:color w:val="000000"/>
          <w:sz w:val="32"/>
          <w:szCs w:val="32"/>
          <w:rtl/>
        </w:rPr>
        <w:t xml:space="preserve">عمليات </w:t>
      </w:r>
      <w:r w:rsidR="00622B5D" w:rsidRPr="00323034">
        <w:rPr>
          <w:rFonts w:asciiTheme="majorBidi" w:hAnsiTheme="majorBidi" w:cstheme="majorBidi"/>
          <w:color w:val="000000"/>
          <w:sz w:val="32"/>
          <w:szCs w:val="32"/>
          <w:rtl/>
        </w:rPr>
        <w:t>ما فوق التفكير (</w:t>
      </w:r>
      <w:r w:rsidR="00622B5D" w:rsidRPr="00323034">
        <w:rPr>
          <w:rFonts w:asciiTheme="majorBidi" w:hAnsiTheme="majorBidi" w:cstheme="majorBidi"/>
          <w:color w:val="000000"/>
          <w:sz w:val="32"/>
          <w:szCs w:val="32"/>
        </w:rPr>
        <w:t>metacognition</w:t>
      </w:r>
      <w:r w:rsidR="00622B5D" w:rsidRPr="00323034">
        <w:rPr>
          <w:rFonts w:asciiTheme="majorBidi" w:hAnsiTheme="majorBidi" w:cstheme="majorBidi"/>
          <w:color w:val="000000"/>
          <w:sz w:val="32"/>
          <w:szCs w:val="32"/>
          <w:rtl/>
        </w:rPr>
        <w:t>)؛ والت</w:t>
      </w:r>
      <w:r>
        <w:rPr>
          <w:rFonts w:asciiTheme="majorBidi" w:hAnsiTheme="majorBidi" w:cstheme="majorBidi" w:hint="cs"/>
          <w:color w:val="000000"/>
          <w:sz w:val="32"/>
          <w:szCs w:val="32"/>
          <w:rtl/>
        </w:rPr>
        <w:t>غ</w:t>
      </w:r>
      <w:r w:rsidR="00622B5D" w:rsidRPr="00323034">
        <w:rPr>
          <w:rFonts w:asciiTheme="majorBidi" w:hAnsiTheme="majorBidi" w:cstheme="majorBidi"/>
          <w:color w:val="000000"/>
          <w:sz w:val="32"/>
          <w:szCs w:val="32"/>
          <w:rtl/>
        </w:rPr>
        <w:t>ذية الراجعة الشخصية للتشجيع والدعم مثل التعليق بأن العمل جيد. وهي مبنية على الأبحاث في عدة مجالات مثل نظريات الدوافع، والتنظيم الذاتي، وما فوق المعرف</w:t>
      </w:r>
      <w:r w:rsidR="00622B5D" w:rsidRPr="00124A56">
        <w:rPr>
          <w:rFonts w:asciiTheme="majorBidi" w:hAnsiTheme="majorBidi" w:cstheme="majorBidi"/>
          <w:color w:val="000000" w:themeColor="text1"/>
          <w:sz w:val="32"/>
          <w:szCs w:val="32"/>
          <w:rtl/>
        </w:rPr>
        <w:t>ة.</w:t>
      </w:r>
    </w:p>
    <w:p w:rsidR="00582B48" w:rsidRDefault="00582B48" w:rsidP="00323034">
      <w:pPr>
        <w:autoSpaceDE w:val="0"/>
        <w:autoSpaceDN w:val="0"/>
        <w:bidi/>
        <w:adjustRightInd w:val="0"/>
        <w:spacing w:after="0"/>
        <w:jc w:val="both"/>
        <w:rPr>
          <w:rFonts w:asciiTheme="majorBidi" w:hAnsiTheme="majorBidi" w:cstheme="majorBidi" w:hint="cs"/>
          <w:color w:val="0D0D0D" w:themeColor="text1" w:themeTint="F2"/>
          <w:sz w:val="32"/>
          <w:szCs w:val="32"/>
          <w:rtl/>
        </w:rPr>
      </w:pPr>
    </w:p>
    <w:p w:rsidR="00EE780A" w:rsidRPr="00582B48" w:rsidRDefault="00582B48" w:rsidP="00582B48">
      <w:pPr>
        <w:autoSpaceDE w:val="0"/>
        <w:autoSpaceDN w:val="0"/>
        <w:bidi/>
        <w:adjustRightInd w:val="0"/>
        <w:spacing w:after="0"/>
        <w:jc w:val="both"/>
        <w:rPr>
          <w:rFonts w:asciiTheme="majorBidi" w:hAnsiTheme="majorBidi" w:cstheme="majorBidi"/>
          <w:b/>
          <w:bCs/>
          <w:color w:val="0D0D0D" w:themeColor="text1" w:themeTint="F2"/>
          <w:sz w:val="32"/>
          <w:szCs w:val="32"/>
          <w:rtl/>
        </w:rPr>
      </w:pPr>
      <w:r>
        <w:rPr>
          <w:rFonts w:asciiTheme="majorBidi" w:hAnsiTheme="majorBidi" w:cstheme="majorBidi" w:hint="cs"/>
          <w:b/>
          <w:bCs/>
          <w:color w:val="0D0D0D" w:themeColor="text1" w:themeTint="F2"/>
          <w:sz w:val="32"/>
          <w:szCs w:val="32"/>
          <w:rtl/>
        </w:rPr>
        <w:t>وقد أثبتت الأبحاث أن هناك عشرة أساسيات ل</w:t>
      </w:r>
      <w:r w:rsidR="00EE780A" w:rsidRPr="00582B48">
        <w:rPr>
          <w:rFonts w:asciiTheme="majorBidi" w:hAnsiTheme="majorBidi" w:cstheme="majorBidi"/>
          <w:b/>
          <w:bCs/>
          <w:color w:val="0D0D0D" w:themeColor="text1" w:themeTint="F2"/>
          <w:sz w:val="32"/>
          <w:szCs w:val="32"/>
          <w:rtl/>
        </w:rPr>
        <w:t>لتقييم من أجل التعلم</w:t>
      </w:r>
      <w:r>
        <w:rPr>
          <w:rFonts w:asciiTheme="majorBidi" w:hAnsiTheme="majorBidi" w:cstheme="majorBidi" w:hint="cs"/>
          <w:b/>
          <w:bCs/>
          <w:color w:val="0D0D0D" w:themeColor="text1" w:themeTint="F2"/>
          <w:sz w:val="32"/>
          <w:szCs w:val="32"/>
          <w:rtl/>
        </w:rPr>
        <w:t>، حيث يمكن وصفه</w:t>
      </w:r>
      <w:r w:rsidR="00EE780A" w:rsidRPr="00582B48">
        <w:rPr>
          <w:rFonts w:asciiTheme="majorBidi" w:hAnsiTheme="majorBidi" w:cstheme="majorBidi"/>
          <w:b/>
          <w:bCs/>
          <w:color w:val="0D0D0D" w:themeColor="text1" w:themeTint="F2"/>
          <w:sz w:val="32"/>
          <w:szCs w:val="32"/>
          <w:rtl/>
        </w:rPr>
        <w:t xml:space="preserve"> </w:t>
      </w:r>
      <w:r w:rsidRPr="00582B48">
        <w:rPr>
          <w:rFonts w:asciiTheme="majorBidi" w:hAnsiTheme="majorBidi" w:cstheme="majorBidi" w:hint="cs"/>
          <w:b/>
          <w:bCs/>
          <w:color w:val="0D0D0D" w:themeColor="text1" w:themeTint="F2"/>
          <w:sz w:val="32"/>
          <w:szCs w:val="32"/>
          <w:rtl/>
        </w:rPr>
        <w:t>بانه:</w:t>
      </w:r>
    </w:p>
    <w:p w:rsidR="00EE780A" w:rsidRPr="00323034" w:rsidRDefault="00EE780A" w:rsidP="00582B48">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b/>
          <w:bCs/>
          <w:color w:val="0D0D0D" w:themeColor="text1" w:themeTint="F2"/>
          <w:sz w:val="32"/>
          <w:szCs w:val="32"/>
          <w:rtl/>
        </w:rPr>
        <w:t>يغطي جميع جوانب التحصيل لجميع الطلبة</w:t>
      </w:r>
      <w:r w:rsidRPr="00323034">
        <w:rPr>
          <w:rFonts w:asciiTheme="majorBidi" w:hAnsiTheme="majorBidi" w:cstheme="majorBidi"/>
          <w:color w:val="0D0D0D" w:themeColor="text1" w:themeTint="F2"/>
          <w:sz w:val="32"/>
          <w:szCs w:val="32"/>
          <w:rtl/>
        </w:rPr>
        <w:t xml:space="preserve">: </w:t>
      </w:r>
      <w:r w:rsidR="00582B48">
        <w:rPr>
          <w:rFonts w:asciiTheme="majorBidi" w:hAnsiTheme="majorBidi" w:cstheme="majorBidi" w:hint="cs"/>
          <w:color w:val="0D0D0D" w:themeColor="text1" w:themeTint="F2"/>
          <w:sz w:val="32"/>
          <w:szCs w:val="32"/>
          <w:rtl/>
        </w:rPr>
        <w:t xml:space="preserve">بحيث </w:t>
      </w:r>
      <w:r w:rsidRPr="00323034">
        <w:rPr>
          <w:rFonts w:asciiTheme="majorBidi" w:hAnsiTheme="majorBidi" w:cstheme="majorBidi"/>
          <w:color w:val="0D0D0D" w:themeColor="text1" w:themeTint="F2"/>
          <w:sz w:val="32"/>
          <w:szCs w:val="32"/>
          <w:rtl/>
        </w:rPr>
        <w:t xml:space="preserve">يستخدم التقييم لتحسين فرص جميع الطلبة للتعلم في كل مجالات الأنشطة التربوية. وينبغي أن يساعد جميع المتعلمين على </w:t>
      </w:r>
      <w:r w:rsidR="00582B48">
        <w:rPr>
          <w:rFonts w:asciiTheme="majorBidi" w:hAnsiTheme="majorBidi" w:cstheme="majorBidi" w:hint="cs"/>
          <w:color w:val="0D0D0D" w:themeColor="text1" w:themeTint="F2"/>
          <w:sz w:val="32"/>
          <w:szCs w:val="32"/>
          <w:rtl/>
        </w:rPr>
        <w:t xml:space="preserve">تحقيق </w:t>
      </w:r>
      <w:r w:rsidRPr="00323034">
        <w:rPr>
          <w:rFonts w:asciiTheme="majorBidi" w:hAnsiTheme="majorBidi" w:cstheme="majorBidi"/>
          <w:color w:val="0D0D0D" w:themeColor="text1" w:themeTint="F2"/>
          <w:sz w:val="32"/>
          <w:szCs w:val="32"/>
          <w:rtl/>
        </w:rPr>
        <w:t>أفضل ما يمكن</w:t>
      </w:r>
      <w:r w:rsidR="00582B48">
        <w:rPr>
          <w:rFonts w:asciiTheme="majorBidi" w:hAnsiTheme="majorBidi" w:cstheme="majorBidi" w:hint="cs"/>
          <w:color w:val="0D0D0D" w:themeColor="text1" w:themeTint="F2"/>
          <w:sz w:val="32"/>
          <w:szCs w:val="32"/>
          <w:rtl/>
        </w:rPr>
        <w:t>هم تحقيقه</w:t>
      </w:r>
      <w:r w:rsidRPr="00323034">
        <w:rPr>
          <w:rFonts w:asciiTheme="majorBidi" w:hAnsiTheme="majorBidi" w:cstheme="majorBidi"/>
          <w:color w:val="0D0D0D" w:themeColor="text1" w:themeTint="F2"/>
          <w:sz w:val="32"/>
          <w:szCs w:val="32"/>
          <w:rtl/>
        </w:rPr>
        <w:t xml:space="preserve"> وعلى تشجيعهم.</w:t>
      </w:r>
    </w:p>
    <w:p w:rsidR="00EE780A" w:rsidRPr="00323034" w:rsidRDefault="00EE780A" w:rsidP="00582B48">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b/>
          <w:bCs/>
          <w:sz w:val="32"/>
          <w:szCs w:val="32"/>
          <w:rtl/>
        </w:rPr>
        <w:t>يطور القدرة  على التقييم الذاتي وتقييم الزملاء</w:t>
      </w:r>
      <w:r w:rsidRPr="00323034">
        <w:rPr>
          <w:rFonts w:asciiTheme="majorBidi" w:hAnsiTheme="majorBidi" w:cstheme="majorBidi"/>
          <w:sz w:val="32"/>
          <w:szCs w:val="32"/>
          <w:rtl/>
        </w:rPr>
        <w:t xml:space="preserve"> ليصبح المتعلمون قادرين على التأمل الذاتي وإدارة الذات: </w:t>
      </w:r>
      <w:r w:rsidR="00582B48">
        <w:rPr>
          <w:rFonts w:asciiTheme="majorBidi" w:hAnsiTheme="majorBidi" w:cstheme="majorBidi" w:hint="cs"/>
          <w:sz w:val="32"/>
          <w:szCs w:val="32"/>
          <w:rtl/>
        </w:rPr>
        <w:t>ف</w:t>
      </w:r>
      <w:r w:rsidRPr="00323034">
        <w:rPr>
          <w:rFonts w:asciiTheme="majorBidi" w:hAnsiTheme="majorBidi" w:cstheme="majorBidi"/>
          <w:sz w:val="32"/>
          <w:szCs w:val="32"/>
          <w:rtl/>
        </w:rPr>
        <w:t xml:space="preserve">المتعلم المستقل لديه القدرة على البحث عن المعارف والمهارات الجديدة وتعلمها واكتسابها، </w:t>
      </w:r>
      <w:r w:rsidRPr="00323034">
        <w:rPr>
          <w:rFonts w:asciiTheme="majorBidi" w:hAnsiTheme="majorBidi" w:cstheme="majorBidi"/>
          <w:color w:val="0D0D0D" w:themeColor="text1" w:themeTint="F2"/>
          <w:sz w:val="32"/>
          <w:szCs w:val="32"/>
          <w:rtl/>
        </w:rPr>
        <w:t xml:space="preserve"> ويستطيعون ان يقوم بالتامل الذاتي وتحديد الخطة القادمة لتعلمه. وعلى المعلم </w:t>
      </w:r>
      <w:r w:rsidR="00582B48">
        <w:rPr>
          <w:rFonts w:asciiTheme="majorBidi" w:hAnsiTheme="majorBidi" w:cstheme="majorBidi" w:hint="cs"/>
          <w:color w:val="0D0D0D" w:themeColor="text1" w:themeTint="F2"/>
          <w:sz w:val="32"/>
          <w:szCs w:val="32"/>
          <w:rtl/>
        </w:rPr>
        <w:t>أ</w:t>
      </w:r>
      <w:r w:rsidRPr="00323034">
        <w:rPr>
          <w:rFonts w:asciiTheme="majorBidi" w:hAnsiTheme="majorBidi" w:cstheme="majorBidi"/>
          <w:color w:val="0D0D0D" w:themeColor="text1" w:themeTint="F2"/>
          <w:sz w:val="32"/>
          <w:szCs w:val="32"/>
          <w:rtl/>
        </w:rPr>
        <w:t xml:space="preserve">ن يكسب الطالب الرغبة في التعلم والقدرة على </w:t>
      </w:r>
      <w:r w:rsidR="00582B48">
        <w:rPr>
          <w:rFonts w:asciiTheme="majorBidi" w:hAnsiTheme="majorBidi" w:cstheme="majorBidi" w:hint="cs"/>
          <w:color w:val="0D0D0D" w:themeColor="text1" w:themeTint="F2"/>
          <w:sz w:val="32"/>
          <w:szCs w:val="32"/>
          <w:rtl/>
        </w:rPr>
        <w:t>أ</w:t>
      </w:r>
      <w:r w:rsidR="00582B48">
        <w:rPr>
          <w:rFonts w:asciiTheme="majorBidi" w:hAnsiTheme="majorBidi" w:cstheme="majorBidi"/>
          <w:color w:val="0D0D0D" w:themeColor="text1" w:themeTint="F2"/>
          <w:sz w:val="32"/>
          <w:szCs w:val="32"/>
          <w:rtl/>
        </w:rPr>
        <w:t>ن يكون</w:t>
      </w:r>
      <w:r w:rsidR="00582B48">
        <w:rPr>
          <w:rFonts w:asciiTheme="majorBidi" w:hAnsiTheme="majorBidi" w:cstheme="majorBidi" w:hint="cs"/>
          <w:color w:val="0D0D0D" w:themeColor="text1" w:themeTint="F2"/>
          <w:sz w:val="32"/>
          <w:szCs w:val="32"/>
          <w:rtl/>
        </w:rPr>
        <w:t xml:space="preserve"> </w:t>
      </w:r>
      <w:r w:rsidR="00582B48">
        <w:rPr>
          <w:rFonts w:asciiTheme="majorBidi" w:hAnsiTheme="majorBidi" w:cstheme="majorBidi"/>
          <w:color w:val="0D0D0D" w:themeColor="text1" w:themeTint="F2"/>
          <w:sz w:val="32"/>
          <w:szCs w:val="32"/>
          <w:rtl/>
        </w:rPr>
        <w:t>مسؤول</w:t>
      </w:r>
      <w:r w:rsidR="00582B48">
        <w:rPr>
          <w:rFonts w:asciiTheme="majorBidi" w:hAnsiTheme="majorBidi" w:cstheme="majorBidi" w:hint="cs"/>
          <w:color w:val="0D0D0D" w:themeColor="text1" w:themeTint="F2"/>
          <w:sz w:val="32"/>
          <w:szCs w:val="32"/>
          <w:rtl/>
        </w:rPr>
        <w:t>ا</w:t>
      </w:r>
      <w:r w:rsidR="00582B48">
        <w:rPr>
          <w:rFonts w:asciiTheme="majorBidi" w:hAnsiTheme="majorBidi" w:cstheme="majorBidi"/>
          <w:color w:val="0D0D0D" w:themeColor="text1" w:themeTint="F2"/>
          <w:sz w:val="32"/>
          <w:szCs w:val="32"/>
          <w:rtl/>
        </w:rPr>
        <w:t xml:space="preserve"> عن تعلمه</w:t>
      </w:r>
      <w:r w:rsidRPr="00323034">
        <w:rPr>
          <w:rFonts w:asciiTheme="majorBidi" w:hAnsiTheme="majorBidi" w:cstheme="majorBidi"/>
          <w:color w:val="0D0D0D" w:themeColor="text1" w:themeTint="F2"/>
          <w:sz w:val="32"/>
          <w:szCs w:val="32"/>
          <w:rtl/>
        </w:rPr>
        <w:t xml:space="preserve"> من خلال مهارات التقييم الذاتي</w:t>
      </w:r>
    </w:p>
    <w:p w:rsidR="00EE780A" w:rsidRPr="00323034" w:rsidRDefault="00EE780A" w:rsidP="00582B48">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b/>
          <w:bCs/>
          <w:sz w:val="32"/>
          <w:szCs w:val="32"/>
          <w:rtl/>
        </w:rPr>
        <w:lastRenderedPageBreak/>
        <w:t>يساعد الطلبة على معرفة كيف يتحسنون</w:t>
      </w:r>
      <w:r w:rsidRPr="00323034">
        <w:rPr>
          <w:rFonts w:asciiTheme="majorBidi" w:hAnsiTheme="majorBidi" w:cstheme="majorBidi"/>
          <w:sz w:val="32"/>
          <w:szCs w:val="32"/>
          <w:rtl/>
        </w:rPr>
        <w:t xml:space="preserve"> : </w:t>
      </w:r>
      <w:r w:rsidR="00582B48">
        <w:rPr>
          <w:rFonts w:asciiTheme="majorBidi" w:hAnsiTheme="majorBidi" w:cstheme="majorBidi" w:hint="cs"/>
          <w:sz w:val="32"/>
          <w:szCs w:val="32"/>
          <w:rtl/>
        </w:rPr>
        <w:t xml:space="preserve">حيث </w:t>
      </w:r>
      <w:r w:rsidRPr="00323034">
        <w:rPr>
          <w:rFonts w:asciiTheme="majorBidi" w:hAnsiTheme="majorBidi" w:cstheme="majorBidi"/>
          <w:sz w:val="32"/>
          <w:szCs w:val="32"/>
          <w:rtl/>
        </w:rPr>
        <w:t xml:space="preserve">يجب أن يتلقى المتعلم التوجيه حول كيفية التحسن. ويحتاج المتعلم معلومات وتوجيهات ليمكنه التخطيط للخطوة القادمة في تعلمه. وعلى المعلم </w:t>
      </w:r>
      <w:r w:rsidR="00582B48">
        <w:rPr>
          <w:rFonts w:asciiTheme="majorBidi" w:hAnsiTheme="majorBidi" w:cstheme="majorBidi" w:hint="cs"/>
          <w:sz w:val="32"/>
          <w:szCs w:val="32"/>
          <w:rtl/>
        </w:rPr>
        <w:t>أ</w:t>
      </w:r>
      <w:r w:rsidRPr="00323034">
        <w:rPr>
          <w:rFonts w:asciiTheme="majorBidi" w:hAnsiTheme="majorBidi" w:cstheme="majorBidi"/>
          <w:sz w:val="32"/>
          <w:szCs w:val="32"/>
          <w:rtl/>
        </w:rPr>
        <w:t>ن يحدد وبشكل بناء وواضح للطالب نقاط قوته وكيفية تطويرها، ونقاط الضعف وكيفية تقويتها، و</w:t>
      </w:r>
      <w:r w:rsidR="00582B48">
        <w:rPr>
          <w:rFonts w:asciiTheme="majorBidi" w:hAnsiTheme="majorBidi" w:cstheme="majorBidi" w:hint="cs"/>
          <w:sz w:val="32"/>
          <w:szCs w:val="32"/>
          <w:rtl/>
        </w:rPr>
        <w:t>أ</w:t>
      </w:r>
      <w:r w:rsidR="00582B48">
        <w:rPr>
          <w:rFonts w:asciiTheme="majorBidi" w:hAnsiTheme="majorBidi" w:cstheme="majorBidi"/>
          <w:sz w:val="32"/>
          <w:szCs w:val="32"/>
          <w:rtl/>
        </w:rPr>
        <w:t>ن يتيح للطالب الفرص للتحسين</w:t>
      </w:r>
      <w:r w:rsidR="00582B48">
        <w:rPr>
          <w:rFonts w:asciiTheme="majorBidi" w:hAnsiTheme="majorBidi" w:cstheme="majorBidi" w:hint="cs"/>
          <w:sz w:val="32"/>
          <w:szCs w:val="32"/>
          <w:rtl/>
        </w:rPr>
        <w:t>.</w:t>
      </w:r>
    </w:p>
    <w:p w:rsidR="00EE780A" w:rsidRPr="00323034" w:rsidRDefault="00EE780A" w:rsidP="00582B48">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b/>
          <w:bCs/>
          <w:sz w:val="32"/>
          <w:szCs w:val="32"/>
          <w:rtl/>
        </w:rPr>
        <w:t>يدعم الفهم لنواتج التعلم ومحكات التقييم</w:t>
      </w:r>
      <w:r w:rsidRPr="00323034">
        <w:rPr>
          <w:rFonts w:asciiTheme="majorBidi" w:hAnsiTheme="majorBidi" w:cstheme="majorBidi"/>
          <w:sz w:val="32"/>
          <w:szCs w:val="32"/>
          <w:rtl/>
        </w:rPr>
        <w:t xml:space="preserve">: </w:t>
      </w:r>
      <w:r w:rsidR="00582B48">
        <w:rPr>
          <w:rFonts w:asciiTheme="majorBidi" w:hAnsiTheme="majorBidi" w:cstheme="majorBidi" w:hint="cs"/>
          <w:sz w:val="32"/>
          <w:szCs w:val="32"/>
          <w:rtl/>
        </w:rPr>
        <w:t xml:space="preserve">حيث </w:t>
      </w:r>
      <w:r w:rsidRPr="00323034">
        <w:rPr>
          <w:rFonts w:asciiTheme="majorBidi" w:hAnsiTheme="majorBidi" w:cstheme="majorBidi"/>
          <w:sz w:val="32"/>
          <w:szCs w:val="32"/>
          <w:rtl/>
        </w:rPr>
        <w:t xml:space="preserve">يجب أن يساعد </w:t>
      </w:r>
      <w:r w:rsidR="00582B48">
        <w:rPr>
          <w:rFonts w:asciiTheme="majorBidi" w:hAnsiTheme="majorBidi" w:cstheme="majorBidi" w:hint="cs"/>
          <w:sz w:val="32"/>
          <w:szCs w:val="32"/>
          <w:rtl/>
        </w:rPr>
        <w:t xml:space="preserve">التقييم </w:t>
      </w:r>
      <w:r w:rsidRPr="00323034">
        <w:rPr>
          <w:rFonts w:asciiTheme="majorBidi" w:hAnsiTheme="majorBidi" w:cstheme="majorBidi"/>
          <w:sz w:val="32"/>
          <w:szCs w:val="32"/>
          <w:rtl/>
        </w:rPr>
        <w:t xml:space="preserve">على التركيز على نواتج التعلم ومحكات تقييم تحققها. </w:t>
      </w:r>
      <w:r w:rsidR="00582B48">
        <w:rPr>
          <w:rFonts w:asciiTheme="majorBidi" w:hAnsiTheme="majorBidi" w:cstheme="majorBidi" w:hint="cs"/>
          <w:sz w:val="32"/>
          <w:szCs w:val="32"/>
          <w:rtl/>
        </w:rPr>
        <w:t>و</w:t>
      </w:r>
      <w:r w:rsidRPr="00323034">
        <w:rPr>
          <w:rFonts w:asciiTheme="majorBidi" w:hAnsiTheme="majorBidi" w:cstheme="majorBidi"/>
          <w:sz w:val="32"/>
          <w:szCs w:val="32"/>
          <w:rtl/>
        </w:rPr>
        <w:t xml:space="preserve">ليكون التعلم فعالا يجب </w:t>
      </w:r>
      <w:r w:rsidR="00582B48">
        <w:rPr>
          <w:rFonts w:asciiTheme="majorBidi" w:hAnsiTheme="majorBidi" w:cstheme="majorBidi" w:hint="cs"/>
          <w:sz w:val="32"/>
          <w:szCs w:val="32"/>
          <w:rtl/>
        </w:rPr>
        <w:t>أ</w:t>
      </w:r>
      <w:r w:rsidRPr="00323034">
        <w:rPr>
          <w:rFonts w:asciiTheme="majorBidi" w:hAnsiTheme="majorBidi" w:cstheme="majorBidi"/>
          <w:sz w:val="32"/>
          <w:szCs w:val="32"/>
          <w:rtl/>
        </w:rPr>
        <w:t>ن يعرف المتعلم ما المطلوب تحصيله</w:t>
      </w:r>
      <w:r w:rsidR="00582B48">
        <w:rPr>
          <w:rFonts w:asciiTheme="majorBidi" w:hAnsiTheme="majorBidi" w:cstheme="majorBidi" w:hint="cs"/>
          <w:sz w:val="32"/>
          <w:szCs w:val="32"/>
          <w:rtl/>
        </w:rPr>
        <w:t xml:space="preserve">، ويأتي </w:t>
      </w:r>
      <w:r w:rsidRPr="00323034">
        <w:rPr>
          <w:rFonts w:asciiTheme="majorBidi" w:hAnsiTheme="majorBidi" w:cstheme="majorBidi"/>
          <w:sz w:val="32"/>
          <w:szCs w:val="32"/>
          <w:rtl/>
        </w:rPr>
        <w:t>الفهم والالتزام عندما</w:t>
      </w:r>
      <w:r w:rsidR="00582B48">
        <w:rPr>
          <w:rFonts w:asciiTheme="majorBidi" w:hAnsiTheme="majorBidi" w:cstheme="majorBidi" w:hint="cs"/>
          <w:sz w:val="32"/>
          <w:szCs w:val="32"/>
          <w:rtl/>
        </w:rPr>
        <w:t xml:space="preserve"> </w:t>
      </w:r>
      <w:r w:rsidRPr="00323034">
        <w:rPr>
          <w:rFonts w:asciiTheme="majorBidi" w:hAnsiTheme="majorBidi" w:cstheme="majorBidi"/>
          <w:sz w:val="32"/>
          <w:szCs w:val="32"/>
          <w:rtl/>
        </w:rPr>
        <w:t>يكون للمتعلم فرصة في تحديد ا</w:t>
      </w:r>
      <w:r w:rsidR="00582B48">
        <w:rPr>
          <w:rFonts w:asciiTheme="majorBidi" w:hAnsiTheme="majorBidi" w:cstheme="majorBidi" w:hint="cs"/>
          <w:sz w:val="32"/>
          <w:szCs w:val="32"/>
          <w:rtl/>
        </w:rPr>
        <w:t>لأ</w:t>
      </w:r>
      <w:r w:rsidRPr="00323034">
        <w:rPr>
          <w:rFonts w:asciiTheme="majorBidi" w:hAnsiTheme="majorBidi" w:cstheme="majorBidi"/>
          <w:sz w:val="32"/>
          <w:szCs w:val="32"/>
          <w:rtl/>
        </w:rPr>
        <w:t>هداف</w:t>
      </w:r>
      <w:r w:rsidR="00582B48">
        <w:rPr>
          <w:rFonts w:asciiTheme="majorBidi" w:hAnsiTheme="majorBidi" w:cstheme="majorBidi" w:hint="cs"/>
          <w:sz w:val="32"/>
          <w:szCs w:val="32"/>
          <w:rtl/>
        </w:rPr>
        <w:t xml:space="preserve"> </w:t>
      </w:r>
      <w:r w:rsidRPr="00323034">
        <w:rPr>
          <w:rFonts w:asciiTheme="majorBidi" w:hAnsiTheme="majorBidi" w:cstheme="majorBidi"/>
          <w:sz w:val="32"/>
          <w:szCs w:val="32"/>
          <w:rtl/>
        </w:rPr>
        <w:t xml:space="preserve">والنواتج ومحكات تقييم التقدم. </w:t>
      </w:r>
      <w:r w:rsidR="00582B48">
        <w:rPr>
          <w:rFonts w:asciiTheme="majorBidi" w:hAnsiTheme="majorBidi" w:cstheme="majorBidi" w:hint="cs"/>
          <w:sz w:val="32"/>
          <w:szCs w:val="32"/>
          <w:rtl/>
        </w:rPr>
        <w:t xml:space="preserve">كما </w:t>
      </w:r>
      <w:r w:rsidRPr="00323034">
        <w:rPr>
          <w:rFonts w:asciiTheme="majorBidi" w:hAnsiTheme="majorBidi" w:cstheme="majorBidi"/>
          <w:sz w:val="32"/>
          <w:szCs w:val="32"/>
          <w:rtl/>
        </w:rPr>
        <w:t>يتضمن توضيح المحكات مناقشتها مع المتعلمين باستخدام مصطلحات يمكنهم فهمها وأمثلة على كيفية تحقيقها وإشراك المتعلم في التقييم الذاتي وتقييم الزملاء</w:t>
      </w:r>
      <w:r w:rsidR="00582B48">
        <w:rPr>
          <w:rFonts w:asciiTheme="majorBidi" w:hAnsiTheme="majorBidi" w:cstheme="majorBidi" w:hint="cs"/>
          <w:sz w:val="32"/>
          <w:szCs w:val="32"/>
          <w:rtl/>
        </w:rPr>
        <w:t>.</w:t>
      </w:r>
    </w:p>
    <w:p w:rsidR="00EE780A" w:rsidRPr="00323034" w:rsidRDefault="00EE780A" w:rsidP="00323034">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b/>
          <w:bCs/>
          <w:sz w:val="32"/>
          <w:szCs w:val="32"/>
          <w:rtl/>
        </w:rPr>
        <w:t>يبني ويدعم الدافعية</w:t>
      </w:r>
      <w:r w:rsidRPr="00323034">
        <w:rPr>
          <w:rFonts w:asciiTheme="majorBidi" w:hAnsiTheme="majorBidi" w:cstheme="majorBidi"/>
          <w:sz w:val="32"/>
          <w:szCs w:val="32"/>
          <w:rtl/>
        </w:rPr>
        <w:t xml:space="preserve">: </w:t>
      </w:r>
      <w:r w:rsidR="00582B48">
        <w:rPr>
          <w:rFonts w:asciiTheme="majorBidi" w:hAnsiTheme="majorBidi" w:cstheme="majorBidi" w:hint="cs"/>
          <w:sz w:val="32"/>
          <w:szCs w:val="32"/>
          <w:rtl/>
        </w:rPr>
        <w:t>ف</w:t>
      </w:r>
      <w:r w:rsidRPr="00323034">
        <w:rPr>
          <w:rFonts w:asciiTheme="majorBidi" w:hAnsiTheme="majorBidi" w:cstheme="majorBidi"/>
          <w:sz w:val="32"/>
          <w:szCs w:val="32"/>
          <w:rtl/>
        </w:rPr>
        <w:t>التقييم الذي يدعم التعلم يشجع على الدافعية ويركز على التقدم والتحصيل بدلا من الفشل. فمقارنة المتعلم بالآخرين الأكثر نجاحا لا تحفز الدافعية. بل يمكن أن تؤدي لانسحابهم من عملية التعلم في المجالات التي أشعروا فيها بأنهم ليسوا جيدين. ويمكن زيادة الدافعية من خلال أساليب التقييم التي تحافظ على استقلالية المتعلم وتعطي اختيارات، وتغذية راجعة بناءة (</w:t>
      </w:r>
      <w:r w:rsidRPr="00323034">
        <w:rPr>
          <w:rFonts w:asciiTheme="majorBidi" w:hAnsiTheme="majorBidi" w:cstheme="majorBidi"/>
          <w:sz w:val="32"/>
          <w:szCs w:val="32"/>
        </w:rPr>
        <w:t>constructive feedback</w:t>
      </w:r>
      <w:r w:rsidRPr="00323034">
        <w:rPr>
          <w:rFonts w:asciiTheme="majorBidi" w:hAnsiTheme="majorBidi" w:cstheme="majorBidi"/>
          <w:sz w:val="32"/>
          <w:szCs w:val="32"/>
          <w:rtl/>
        </w:rPr>
        <w:t>)</w:t>
      </w:r>
      <w:r w:rsidRPr="00323034">
        <w:rPr>
          <w:rFonts w:asciiTheme="majorBidi" w:hAnsiTheme="majorBidi" w:cstheme="majorBidi"/>
          <w:sz w:val="32"/>
          <w:szCs w:val="32"/>
        </w:rPr>
        <w:t xml:space="preserve"> </w:t>
      </w:r>
      <w:r w:rsidRPr="00323034">
        <w:rPr>
          <w:rFonts w:asciiTheme="majorBidi" w:hAnsiTheme="majorBidi" w:cstheme="majorBidi"/>
          <w:sz w:val="32"/>
          <w:szCs w:val="32"/>
          <w:rtl/>
        </w:rPr>
        <w:t>وتصنع الفرص للتوجيه الذاتي (</w:t>
      </w:r>
      <w:proofErr w:type="spellStart"/>
      <w:r w:rsidRPr="00323034">
        <w:rPr>
          <w:rFonts w:asciiTheme="majorBidi" w:hAnsiTheme="majorBidi" w:cstheme="majorBidi"/>
          <w:sz w:val="32"/>
          <w:szCs w:val="32"/>
        </w:rPr>
        <w:t>self direction</w:t>
      </w:r>
      <w:proofErr w:type="spellEnd"/>
      <w:r w:rsidRPr="00323034">
        <w:rPr>
          <w:rFonts w:asciiTheme="majorBidi" w:hAnsiTheme="majorBidi" w:cstheme="majorBidi"/>
          <w:sz w:val="32"/>
          <w:szCs w:val="32"/>
          <w:rtl/>
        </w:rPr>
        <w:t>)</w:t>
      </w:r>
      <w:r w:rsidR="00582B48">
        <w:rPr>
          <w:rFonts w:asciiTheme="majorBidi" w:hAnsiTheme="majorBidi" w:cstheme="majorBidi" w:hint="cs"/>
          <w:sz w:val="32"/>
          <w:szCs w:val="32"/>
          <w:rtl/>
        </w:rPr>
        <w:t xml:space="preserve">. </w:t>
      </w:r>
    </w:p>
    <w:p w:rsidR="00EE780A" w:rsidRPr="00323034" w:rsidRDefault="00582B48" w:rsidP="00323034">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tl/>
        </w:rPr>
      </w:pPr>
      <w:r>
        <w:rPr>
          <w:rFonts w:asciiTheme="majorBidi" w:hAnsiTheme="majorBidi" w:cstheme="majorBidi"/>
          <w:b/>
          <w:bCs/>
          <w:color w:val="0D0D0D" w:themeColor="text1" w:themeTint="F2"/>
          <w:sz w:val="32"/>
          <w:szCs w:val="32"/>
          <w:rtl/>
        </w:rPr>
        <w:t>بناء وحساس</w:t>
      </w:r>
      <w:r w:rsidR="00EE780A" w:rsidRPr="00582B48">
        <w:rPr>
          <w:rFonts w:asciiTheme="majorBidi" w:hAnsiTheme="majorBidi" w:cstheme="majorBidi"/>
          <w:b/>
          <w:bCs/>
          <w:color w:val="0D0D0D" w:themeColor="text1" w:themeTint="F2"/>
          <w:sz w:val="32"/>
          <w:szCs w:val="32"/>
          <w:rtl/>
        </w:rPr>
        <w:t xml:space="preserve"> ويراعي الجوانب الانفعالية</w:t>
      </w:r>
      <w:r w:rsidR="00EE780A" w:rsidRPr="00323034">
        <w:rPr>
          <w:rFonts w:asciiTheme="majorBidi" w:hAnsiTheme="majorBidi" w:cstheme="majorBidi"/>
          <w:color w:val="0D0D0D" w:themeColor="text1" w:themeTint="F2"/>
          <w:sz w:val="32"/>
          <w:szCs w:val="32"/>
          <w:rtl/>
        </w:rPr>
        <w:t xml:space="preserve">: ينبغي أن يكون المعلمون على دراية بتأثير املاحظات، الدرجات، على ثقة المتعلم وحماسه. وينبغي ان يكونوا بنائيين في التغذية الراجعة التي يقدمونها. والتعليقات التي تركز على العمل بدلا من الشخص تكون بناءة وتزيد من الدافعية. </w:t>
      </w:r>
    </w:p>
    <w:p w:rsidR="00EE780A" w:rsidRPr="00323034" w:rsidRDefault="00582B48" w:rsidP="00582B48">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hint="cs"/>
          <w:b/>
          <w:bCs/>
          <w:color w:val="0D0D0D" w:themeColor="text1" w:themeTint="F2"/>
          <w:sz w:val="32"/>
          <w:szCs w:val="32"/>
          <w:rtl/>
        </w:rPr>
        <w:t>ا</w:t>
      </w:r>
      <w:r w:rsidR="00EE780A" w:rsidRPr="00582B48">
        <w:rPr>
          <w:rFonts w:asciiTheme="majorBidi" w:hAnsiTheme="majorBidi" w:cstheme="majorBidi"/>
          <w:b/>
          <w:bCs/>
          <w:color w:val="0D0D0D" w:themeColor="text1" w:themeTint="F2"/>
          <w:sz w:val="32"/>
          <w:szCs w:val="32"/>
          <w:rtl/>
        </w:rPr>
        <w:t>ساسي للتطوير المهني</w:t>
      </w:r>
      <w:r w:rsidR="00EE780A" w:rsidRPr="00323034">
        <w:rPr>
          <w:rFonts w:asciiTheme="majorBidi" w:hAnsiTheme="majorBidi" w:cstheme="majorBidi"/>
          <w:color w:val="0D0D0D" w:themeColor="text1" w:themeTint="F2"/>
          <w:sz w:val="32"/>
          <w:szCs w:val="32"/>
          <w:rtl/>
        </w:rPr>
        <w:t>: يحتاج المعلم</w:t>
      </w:r>
      <w:r>
        <w:rPr>
          <w:rFonts w:asciiTheme="majorBidi" w:hAnsiTheme="majorBidi" w:cstheme="majorBidi"/>
          <w:color w:val="0D0D0D" w:themeColor="text1" w:themeTint="F2"/>
          <w:sz w:val="32"/>
          <w:szCs w:val="32"/>
          <w:rtl/>
        </w:rPr>
        <w:t xml:space="preserve"> </w:t>
      </w:r>
      <w:r>
        <w:rPr>
          <w:rFonts w:asciiTheme="majorBidi" w:hAnsiTheme="majorBidi" w:cstheme="majorBidi" w:hint="cs"/>
          <w:color w:val="0D0D0D" w:themeColor="text1" w:themeTint="F2"/>
          <w:sz w:val="32"/>
          <w:szCs w:val="32"/>
          <w:rtl/>
        </w:rPr>
        <w:t>إ</w:t>
      </w:r>
      <w:r>
        <w:rPr>
          <w:rFonts w:asciiTheme="majorBidi" w:hAnsiTheme="majorBidi" w:cstheme="majorBidi"/>
          <w:color w:val="0D0D0D" w:themeColor="text1" w:themeTint="F2"/>
          <w:sz w:val="32"/>
          <w:szCs w:val="32"/>
          <w:rtl/>
        </w:rPr>
        <w:t>لى تكوي</w:t>
      </w:r>
      <w:r>
        <w:rPr>
          <w:rFonts w:asciiTheme="majorBidi" w:hAnsiTheme="majorBidi" w:cstheme="majorBidi" w:hint="cs"/>
          <w:color w:val="0D0D0D" w:themeColor="text1" w:themeTint="F2"/>
          <w:sz w:val="32"/>
          <w:szCs w:val="32"/>
          <w:rtl/>
        </w:rPr>
        <w:t>ن</w:t>
      </w:r>
      <w:r w:rsidR="00EE780A" w:rsidRPr="00323034">
        <w:rPr>
          <w:rFonts w:asciiTheme="majorBidi" w:hAnsiTheme="majorBidi" w:cstheme="majorBidi"/>
          <w:color w:val="0D0D0D" w:themeColor="text1" w:themeTint="F2"/>
          <w:sz w:val="32"/>
          <w:szCs w:val="32"/>
          <w:rtl/>
        </w:rPr>
        <w:t xml:space="preserve"> المعارف والمهارات المهنية وينبغي دعم المعلم في تطوير المهارات اللازمة من خلال التدريب المستمر على  التخطيط للتقييم، </w:t>
      </w:r>
      <w:r>
        <w:rPr>
          <w:rFonts w:asciiTheme="majorBidi" w:hAnsiTheme="majorBidi" w:cstheme="majorBidi" w:hint="cs"/>
          <w:color w:val="0D0D0D" w:themeColor="text1" w:themeTint="F2"/>
          <w:sz w:val="32"/>
          <w:szCs w:val="32"/>
          <w:rtl/>
        </w:rPr>
        <w:t xml:space="preserve">وكيفية </w:t>
      </w:r>
      <w:r w:rsidR="00EE780A" w:rsidRPr="00323034">
        <w:rPr>
          <w:rFonts w:asciiTheme="majorBidi" w:hAnsiTheme="majorBidi" w:cstheme="majorBidi"/>
          <w:color w:val="0D0D0D" w:themeColor="text1" w:themeTint="F2"/>
          <w:sz w:val="32"/>
          <w:szCs w:val="32"/>
          <w:rtl/>
        </w:rPr>
        <w:t>إعطاء تغذية راجعة للمتعلمين ودعم تقييمهم الذاتي</w:t>
      </w:r>
      <w:r>
        <w:rPr>
          <w:rFonts w:asciiTheme="majorBidi" w:hAnsiTheme="majorBidi" w:cstheme="majorBidi" w:hint="cs"/>
          <w:color w:val="0D0D0D" w:themeColor="text1" w:themeTint="F2"/>
          <w:sz w:val="32"/>
          <w:szCs w:val="32"/>
          <w:rtl/>
        </w:rPr>
        <w:t>.</w:t>
      </w:r>
      <w:r w:rsidR="00EE780A" w:rsidRPr="00323034">
        <w:rPr>
          <w:rFonts w:asciiTheme="majorBidi" w:hAnsiTheme="majorBidi" w:cstheme="majorBidi"/>
          <w:color w:val="0D0D0D" w:themeColor="text1" w:themeTint="F2"/>
          <w:sz w:val="32"/>
          <w:szCs w:val="32"/>
          <w:rtl/>
        </w:rPr>
        <w:t xml:space="preserve"> </w:t>
      </w:r>
    </w:p>
    <w:p w:rsidR="00EE780A" w:rsidRPr="00323034" w:rsidRDefault="00EE780A" w:rsidP="00582B48">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b/>
          <w:bCs/>
          <w:color w:val="0D0D0D" w:themeColor="text1" w:themeTint="F2"/>
          <w:sz w:val="32"/>
          <w:szCs w:val="32"/>
          <w:rtl/>
        </w:rPr>
        <w:t>أساسي للممارسات الصفية</w:t>
      </w:r>
      <w:r w:rsidR="00582B48">
        <w:rPr>
          <w:rFonts w:asciiTheme="majorBidi" w:hAnsiTheme="majorBidi" w:cstheme="majorBidi"/>
          <w:color w:val="0D0D0D" w:themeColor="text1" w:themeTint="F2"/>
          <w:sz w:val="32"/>
          <w:szCs w:val="32"/>
          <w:rtl/>
        </w:rPr>
        <w:t xml:space="preserve">: </w:t>
      </w:r>
      <w:r w:rsidR="00582B48">
        <w:rPr>
          <w:rFonts w:asciiTheme="majorBidi" w:hAnsiTheme="majorBidi" w:cstheme="majorBidi" w:hint="cs"/>
          <w:color w:val="0D0D0D" w:themeColor="text1" w:themeTint="F2"/>
          <w:sz w:val="32"/>
          <w:szCs w:val="32"/>
          <w:rtl/>
        </w:rPr>
        <w:t>إ</w:t>
      </w:r>
      <w:r w:rsidRPr="00323034">
        <w:rPr>
          <w:rFonts w:asciiTheme="majorBidi" w:hAnsiTheme="majorBidi" w:cstheme="majorBidi"/>
          <w:color w:val="0D0D0D" w:themeColor="text1" w:themeTint="F2"/>
          <w:sz w:val="32"/>
          <w:szCs w:val="32"/>
          <w:rtl/>
        </w:rPr>
        <w:t>ن عمليات التقييم التي تتضمن مهام وأسئلة تدعم التعلم والمعرفة والمهارات وملا</w:t>
      </w:r>
      <w:r w:rsidR="00582B48">
        <w:rPr>
          <w:rFonts w:asciiTheme="majorBidi" w:hAnsiTheme="majorBidi" w:cstheme="majorBidi"/>
          <w:color w:val="0D0D0D" w:themeColor="text1" w:themeTint="F2"/>
          <w:sz w:val="32"/>
          <w:szCs w:val="32"/>
          <w:rtl/>
        </w:rPr>
        <w:t>حظة ما يقوله أو يعمله وتفسيره و</w:t>
      </w:r>
      <w:r w:rsidR="00582B48">
        <w:rPr>
          <w:rFonts w:asciiTheme="majorBidi" w:hAnsiTheme="majorBidi" w:cstheme="majorBidi" w:hint="cs"/>
          <w:color w:val="0D0D0D" w:themeColor="text1" w:themeTint="F2"/>
          <w:sz w:val="32"/>
          <w:szCs w:val="32"/>
          <w:rtl/>
        </w:rPr>
        <w:t>إ</w:t>
      </w:r>
      <w:r w:rsidRPr="00323034">
        <w:rPr>
          <w:rFonts w:asciiTheme="majorBidi" w:hAnsiTheme="majorBidi" w:cstheme="majorBidi"/>
          <w:color w:val="0D0D0D" w:themeColor="text1" w:themeTint="F2"/>
          <w:sz w:val="32"/>
          <w:szCs w:val="32"/>
          <w:rtl/>
        </w:rPr>
        <w:t xml:space="preserve">صدار أحكام عليه </w:t>
      </w:r>
      <w:r w:rsidR="00582B48">
        <w:rPr>
          <w:rFonts w:asciiTheme="majorBidi" w:hAnsiTheme="majorBidi" w:cstheme="majorBidi"/>
          <w:color w:val="0D0D0D" w:themeColor="text1" w:themeTint="F2"/>
          <w:sz w:val="32"/>
          <w:szCs w:val="32"/>
          <w:rtl/>
        </w:rPr>
        <w:t>يمكن وصفها بالتقييم</w:t>
      </w:r>
      <w:r w:rsidRPr="00323034">
        <w:rPr>
          <w:rFonts w:asciiTheme="majorBidi" w:hAnsiTheme="majorBidi" w:cstheme="majorBidi"/>
          <w:color w:val="0D0D0D" w:themeColor="text1" w:themeTint="F2"/>
          <w:sz w:val="32"/>
          <w:szCs w:val="32"/>
          <w:rtl/>
        </w:rPr>
        <w:t>. وهذه العمليات اليومية في الصف للتقييم تتضمن المعلم والمتعلم في تأمل وحوار وصنع قرارات</w:t>
      </w:r>
      <w:r w:rsidR="00582B48">
        <w:rPr>
          <w:rFonts w:asciiTheme="majorBidi" w:hAnsiTheme="majorBidi" w:cstheme="majorBidi" w:hint="cs"/>
          <w:color w:val="0D0D0D" w:themeColor="text1" w:themeTint="F2"/>
          <w:sz w:val="32"/>
          <w:szCs w:val="32"/>
          <w:rtl/>
        </w:rPr>
        <w:t>.</w:t>
      </w:r>
      <w:r w:rsidRPr="00323034">
        <w:rPr>
          <w:rFonts w:asciiTheme="majorBidi" w:hAnsiTheme="majorBidi" w:cstheme="majorBidi"/>
          <w:color w:val="0D0D0D" w:themeColor="text1" w:themeTint="F2"/>
          <w:sz w:val="32"/>
          <w:szCs w:val="32"/>
          <w:rtl/>
        </w:rPr>
        <w:t xml:space="preserve"> </w:t>
      </w:r>
    </w:p>
    <w:p w:rsidR="00E01277" w:rsidRPr="00323034" w:rsidRDefault="00EE780A" w:rsidP="00DE4FC0">
      <w:pPr>
        <w:numPr>
          <w:ilvl w:val="0"/>
          <w:numId w:val="8"/>
        </w:numPr>
        <w:autoSpaceDE w:val="0"/>
        <w:autoSpaceDN w:val="0"/>
        <w:bidi/>
        <w:adjustRightInd w:val="0"/>
        <w:spacing w:after="0" w:line="240" w:lineRule="auto"/>
        <w:jc w:val="both"/>
        <w:rPr>
          <w:rFonts w:asciiTheme="majorBidi" w:hAnsiTheme="majorBidi" w:cstheme="majorBidi"/>
          <w:color w:val="0D0D0D" w:themeColor="text1" w:themeTint="F2"/>
          <w:sz w:val="32"/>
          <w:szCs w:val="32"/>
        </w:rPr>
      </w:pPr>
      <w:r w:rsidRPr="00582B48">
        <w:rPr>
          <w:rFonts w:asciiTheme="majorBidi" w:hAnsiTheme="majorBidi" w:cstheme="majorBidi"/>
          <w:b/>
          <w:bCs/>
          <w:sz w:val="32"/>
          <w:szCs w:val="32"/>
          <w:rtl/>
        </w:rPr>
        <w:t>يركز على كيف يتعلم الطالب</w:t>
      </w:r>
      <w:r w:rsidR="00582B48">
        <w:rPr>
          <w:rFonts w:asciiTheme="majorBidi" w:hAnsiTheme="majorBidi" w:cstheme="majorBidi" w:hint="cs"/>
          <w:b/>
          <w:bCs/>
          <w:sz w:val="32"/>
          <w:szCs w:val="32"/>
          <w:rtl/>
        </w:rPr>
        <w:t>:</w:t>
      </w:r>
      <w:r w:rsidRPr="00323034">
        <w:rPr>
          <w:rFonts w:asciiTheme="majorBidi" w:hAnsiTheme="majorBidi" w:cstheme="majorBidi"/>
          <w:sz w:val="32"/>
          <w:szCs w:val="32"/>
          <w:rtl/>
        </w:rPr>
        <w:t xml:space="preserve"> يجب أن تكون عملية التعلم في ذهن كل من المعلم والمتعلم عند التخطيط وعند تفسير الدليل. وينبغي ان يكون المتعلم</w:t>
      </w:r>
      <w:r w:rsidR="00DE4FC0">
        <w:rPr>
          <w:rFonts w:asciiTheme="majorBidi" w:hAnsiTheme="majorBidi" w:cstheme="majorBidi" w:hint="cs"/>
          <w:sz w:val="32"/>
          <w:szCs w:val="32"/>
          <w:rtl/>
        </w:rPr>
        <w:t>و</w:t>
      </w:r>
      <w:r w:rsidRPr="00323034">
        <w:rPr>
          <w:rFonts w:asciiTheme="majorBidi" w:hAnsiTheme="majorBidi" w:cstheme="majorBidi"/>
          <w:sz w:val="32"/>
          <w:szCs w:val="32"/>
          <w:rtl/>
        </w:rPr>
        <w:t>ن على وعي بكيفية تعلمهم "كيف"</w:t>
      </w:r>
      <w:r w:rsidR="00DE4FC0">
        <w:rPr>
          <w:rFonts w:asciiTheme="majorBidi" w:hAnsiTheme="majorBidi" w:cstheme="majorBidi" w:hint="cs"/>
          <w:sz w:val="32"/>
          <w:szCs w:val="32"/>
          <w:rtl/>
        </w:rPr>
        <w:t xml:space="preserve"> </w:t>
      </w:r>
      <w:r w:rsidRPr="00323034">
        <w:rPr>
          <w:rFonts w:asciiTheme="majorBidi" w:hAnsiTheme="majorBidi" w:cstheme="majorBidi"/>
          <w:sz w:val="32"/>
          <w:szCs w:val="32"/>
          <w:rtl/>
        </w:rPr>
        <w:t>بشكل مساوي لما ين</w:t>
      </w:r>
      <w:r w:rsidR="00DE4FC0">
        <w:rPr>
          <w:rFonts w:asciiTheme="majorBidi" w:hAnsiTheme="majorBidi" w:cstheme="majorBidi" w:hint="cs"/>
          <w:sz w:val="32"/>
          <w:szCs w:val="32"/>
          <w:rtl/>
        </w:rPr>
        <w:t>ب</w:t>
      </w:r>
      <w:r w:rsidRPr="00323034">
        <w:rPr>
          <w:rFonts w:asciiTheme="majorBidi" w:hAnsiTheme="majorBidi" w:cstheme="majorBidi"/>
          <w:sz w:val="32"/>
          <w:szCs w:val="32"/>
          <w:rtl/>
        </w:rPr>
        <w:t xml:space="preserve">غي </w:t>
      </w:r>
      <w:r w:rsidR="00DE4FC0">
        <w:rPr>
          <w:rFonts w:asciiTheme="majorBidi" w:hAnsiTheme="majorBidi" w:cstheme="majorBidi" w:hint="cs"/>
          <w:sz w:val="32"/>
          <w:szCs w:val="32"/>
          <w:rtl/>
        </w:rPr>
        <w:t>أ</w:t>
      </w:r>
      <w:r w:rsidR="00DE4FC0">
        <w:rPr>
          <w:rFonts w:asciiTheme="majorBidi" w:hAnsiTheme="majorBidi" w:cstheme="majorBidi"/>
          <w:sz w:val="32"/>
          <w:szCs w:val="32"/>
          <w:rtl/>
        </w:rPr>
        <w:t>ن يتعلم</w:t>
      </w:r>
      <w:r w:rsidR="00DE4FC0">
        <w:rPr>
          <w:rFonts w:asciiTheme="majorBidi" w:hAnsiTheme="majorBidi" w:cstheme="majorBidi" w:hint="cs"/>
          <w:sz w:val="32"/>
          <w:szCs w:val="32"/>
          <w:rtl/>
        </w:rPr>
        <w:t>وه</w:t>
      </w:r>
      <w:r w:rsidRPr="00323034">
        <w:rPr>
          <w:rFonts w:asciiTheme="majorBidi" w:hAnsiTheme="majorBidi" w:cstheme="majorBidi"/>
          <w:sz w:val="32"/>
          <w:szCs w:val="32"/>
          <w:rtl/>
        </w:rPr>
        <w:t xml:space="preserve"> "ماذا"</w:t>
      </w:r>
      <w:r w:rsidR="00DE4FC0">
        <w:rPr>
          <w:rFonts w:asciiTheme="majorBidi" w:hAnsiTheme="majorBidi" w:cstheme="majorBidi" w:hint="cs"/>
          <w:sz w:val="32"/>
          <w:szCs w:val="32"/>
          <w:rtl/>
        </w:rPr>
        <w:t>.</w:t>
      </w:r>
    </w:p>
    <w:p w:rsidR="00622B5D" w:rsidRDefault="00EE780A" w:rsidP="00DE4FC0">
      <w:pPr>
        <w:numPr>
          <w:ilvl w:val="0"/>
          <w:numId w:val="8"/>
        </w:numPr>
        <w:tabs>
          <w:tab w:val="right" w:pos="900"/>
        </w:tabs>
        <w:autoSpaceDE w:val="0"/>
        <w:autoSpaceDN w:val="0"/>
        <w:bidi/>
        <w:adjustRightInd w:val="0"/>
        <w:spacing w:after="0" w:line="240" w:lineRule="auto"/>
        <w:jc w:val="both"/>
        <w:rPr>
          <w:rFonts w:asciiTheme="majorBidi" w:hAnsiTheme="majorBidi" w:cstheme="majorBidi" w:hint="cs"/>
          <w:color w:val="0D0D0D" w:themeColor="text1" w:themeTint="F2"/>
          <w:sz w:val="32"/>
          <w:szCs w:val="32"/>
        </w:rPr>
      </w:pPr>
      <w:r w:rsidRPr="00DE4FC0">
        <w:rPr>
          <w:rFonts w:asciiTheme="majorBidi" w:hAnsiTheme="majorBidi" w:cstheme="majorBidi"/>
          <w:b/>
          <w:bCs/>
          <w:sz w:val="32"/>
          <w:szCs w:val="32"/>
          <w:rtl/>
        </w:rPr>
        <w:t>جزء من التخطيط الفعال للتعلم والتعليم</w:t>
      </w:r>
      <w:r w:rsidRPr="00323034">
        <w:rPr>
          <w:rFonts w:asciiTheme="majorBidi" w:hAnsiTheme="majorBidi" w:cstheme="majorBidi"/>
          <w:sz w:val="32"/>
          <w:szCs w:val="32"/>
          <w:rtl/>
        </w:rPr>
        <w:t>:</w:t>
      </w:r>
      <w:r w:rsidRPr="00323034">
        <w:rPr>
          <w:rFonts w:asciiTheme="majorBidi" w:hAnsiTheme="majorBidi" w:cstheme="majorBidi"/>
          <w:color w:val="0D0D0D" w:themeColor="text1" w:themeTint="F2"/>
          <w:sz w:val="32"/>
          <w:szCs w:val="32"/>
          <w:rtl/>
        </w:rPr>
        <w:t xml:space="preserve"> ينبغي أن يخطط المعلم لتوفير فرص للمتعلم والمعلم ولاستخدام المعلومات عن تقدم الطلبة نحو الأهداف، وينبغي أن تكون مرنة للاستجابة للأفكار والمهارات الجديدة . وينبغي ان يشمل التخطيط الاستراتيجيات التي نتحقق بها من أن المتعلمين فهموا نواتج التعلم المطلوب منهم تحقيقها ومحكات التقييم </w:t>
      </w:r>
      <w:r w:rsidRPr="00323034">
        <w:rPr>
          <w:rFonts w:asciiTheme="majorBidi" w:hAnsiTheme="majorBidi" w:cstheme="majorBidi"/>
          <w:color w:val="0D0D0D" w:themeColor="text1" w:themeTint="F2"/>
          <w:sz w:val="32"/>
          <w:szCs w:val="32"/>
          <w:rtl/>
        </w:rPr>
        <w:lastRenderedPageBreak/>
        <w:t xml:space="preserve">لتقييم عملهم، وكيف سيتلقوا التغذية الراجعة، وكيف سيكون دورهم في تقييم تعلمهم، وكيف ستتم معاونتهم لعمل التقدم.  </w:t>
      </w:r>
    </w:p>
    <w:p w:rsidR="00DE4FC0" w:rsidRPr="00DE4FC0" w:rsidRDefault="00DE4FC0" w:rsidP="00DE4FC0">
      <w:pPr>
        <w:tabs>
          <w:tab w:val="right" w:pos="900"/>
        </w:tabs>
        <w:autoSpaceDE w:val="0"/>
        <w:autoSpaceDN w:val="0"/>
        <w:bidi/>
        <w:adjustRightInd w:val="0"/>
        <w:spacing w:after="0" w:line="240" w:lineRule="auto"/>
        <w:ind w:left="720"/>
        <w:jc w:val="both"/>
        <w:rPr>
          <w:rFonts w:asciiTheme="majorBidi" w:hAnsiTheme="majorBidi" w:cstheme="majorBidi"/>
          <w:color w:val="0D0D0D" w:themeColor="text1" w:themeTint="F2"/>
          <w:sz w:val="32"/>
          <w:szCs w:val="32"/>
        </w:rPr>
      </w:pPr>
      <w:r w:rsidRPr="00DE4FC0">
        <w:rPr>
          <w:rFonts w:asciiTheme="majorBidi" w:hAnsiTheme="majorBidi" w:cstheme="majorBidi" w:hint="cs"/>
          <w:sz w:val="32"/>
          <w:szCs w:val="32"/>
          <w:rtl/>
        </w:rPr>
        <w:t>ويلخص الشكل التالي هذه الصفات.</w:t>
      </w:r>
    </w:p>
    <w:p w:rsidR="00E01277" w:rsidRPr="00323034" w:rsidRDefault="00E01277" w:rsidP="00323034">
      <w:pPr>
        <w:autoSpaceDE w:val="0"/>
        <w:autoSpaceDN w:val="0"/>
        <w:bidi/>
        <w:adjustRightInd w:val="0"/>
        <w:spacing w:after="0" w:line="240" w:lineRule="auto"/>
        <w:ind w:left="720"/>
        <w:jc w:val="both"/>
        <w:rPr>
          <w:rFonts w:asciiTheme="majorBidi" w:hAnsiTheme="majorBidi" w:cstheme="majorBidi"/>
          <w:color w:val="0D0D0D" w:themeColor="text1" w:themeTint="F2"/>
          <w:sz w:val="32"/>
          <w:szCs w:val="32"/>
          <w:rtl/>
        </w:rPr>
      </w:pPr>
      <w:r w:rsidRPr="00323034">
        <w:rPr>
          <w:rFonts w:asciiTheme="majorBidi" w:hAnsiTheme="majorBidi" w:cstheme="majorBidi"/>
          <w:noProof/>
          <w:color w:val="000000"/>
          <w:sz w:val="32"/>
          <w:szCs w:val="32"/>
        </w:rPr>
        <w:drawing>
          <wp:inline distT="0" distB="0" distL="0" distR="0" wp14:anchorId="7033217C" wp14:editId="74988EBA">
            <wp:extent cx="4572000" cy="34340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453872" w:rsidRPr="00DE4FC0" w:rsidRDefault="00260353" w:rsidP="00260353">
      <w:pPr>
        <w:bidi/>
        <w:rPr>
          <w:rFonts w:asciiTheme="majorBidi" w:hAnsiTheme="majorBidi" w:cstheme="majorBidi"/>
          <w:b/>
          <w:bCs/>
          <w:color w:val="222222"/>
          <w:sz w:val="32"/>
          <w:szCs w:val="32"/>
          <w:shd w:val="clear" w:color="auto" w:fill="FFFFFF" w:themeFill="background1"/>
          <w:rtl/>
        </w:rPr>
      </w:pPr>
      <w:r>
        <w:rPr>
          <w:rFonts w:asciiTheme="majorBidi" w:hAnsiTheme="majorBidi" w:cstheme="majorBidi" w:hint="cs"/>
          <w:b/>
          <w:bCs/>
          <w:color w:val="222222"/>
          <w:sz w:val="32"/>
          <w:szCs w:val="32"/>
          <w:shd w:val="clear" w:color="auto" w:fill="FFFFFF" w:themeFill="background1"/>
          <w:rtl/>
        </w:rPr>
        <w:t>رابعا</w:t>
      </w:r>
      <w:r w:rsidR="00453872" w:rsidRPr="00DE4FC0">
        <w:rPr>
          <w:rFonts w:asciiTheme="majorBidi" w:hAnsiTheme="majorBidi" w:cstheme="majorBidi"/>
          <w:b/>
          <w:bCs/>
          <w:color w:val="222222"/>
          <w:sz w:val="32"/>
          <w:szCs w:val="32"/>
          <w:shd w:val="clear" w:color="auto" w:fill="FFFFFF" w:themeFill="background1"/>
          <w:rtl/>
        </w:rPr>
        <w:t xml:space="preserve">: مكونات </w:t>
      </w:r>
      <w:r w:rsidR="00AC230B" w:rsidRPr="00DE4FC0">
        <w:rPr>
          <w:rFonts w:asciiTheme="majorBidi" w:hAnsiTheme="majorBidi" w:cstheme="majorBidi"/>
          <w:b/>
          <w:bCs/>
          <w:color w:val="222222"/>
          <w:sz w:val="32"/>
          <w:szCs w:val="32"/>
          <w:shd w:val="clear" w:color="auto" w:fill="FFFFFF" w:themeFill="background1"/>
          <w:rtl/>
        </w:rPr>
        <w:t xml:space="preserve">واستراتيجيات التقييم </w:t>
      </w:r>
      <w:r w:rsidR="00453872" w:rsidRPr="00DE4FC0">
        <w:rPr>
          <w:rFonts w:asciiTheme="majorBidi" w:hAnsiTheme="majorBidi" w:cstheme="majorBidi"/>
          <w:b/>
          <w:bCs/>
          <w:color w:val="222222"/>
          <w:sz w:val="32"/>
          <w:szCs w:val="32"/>
          <w:shd w:val="clear" w:color="auto" w:fill="FFFFFF" w:themeFill="background1"/>
          <w:rtl/>
        </w:rPr>
        <w:t xml:space="preserve">من أجل التعلم </w:t>
      </w:r>
      <w:r w:rsidR="00AC230B" w:rsidRPr="00DE4FC0">
        <w:rPr>
          <w:rFonts w:asciiTheme="majorBidi" w:hAnsiTheme="majorBidi" w:cstheme="majorBidi"/>
          <w:b/>
          <w:bCs/>
          <w:color w:val="222222"/>
          <w:sz w:val="32"/>
          <w:szCs w:val="32"/>
          <w:shd w:val="clear" w:color="auto" w:fill="FFFFFF" w:themeFill="background1"/>
          <w:rtl/>
        </w:rPr>
        <w:t>وكيفية تطبيقها</w:t>
      </w:r>
    </w:p>
    <w:p w:rsidR="00AC230B" w:rsidRDefault="00AC230B" w:rsidP="00323034">
      <w:pPr>
        <w:autoSpaceDE w:val="0"/>
        <w:autoSpaceDN w:val="0"/>
        <w:bidi/>
        <w:adjustRightInd w:val="0"/>
        <w:spacing w:after="0"/>
        <w:jc w:val="both"/>
        <w:rPr>
          <w:rFonts w:asciiTheme="majorBidi" w:hAnsiTheme="majorBidi" w:cstheme="majorBidi" w:hint="cs"/>
          <w:b/>
          <w:bCs/>
          <w:color w:val="000000"/>
          <w:sz w:val="32"/>
          <w:szCs w:val="32"/>
          <w:rtl/>
        </w:rPr>
      </w:pPr>
      <w:r w:rsidRPr="00DE4FC0">
        <w:rPr>
          <w:rFonts w:asciiTheme="majorBidi" w:hAnsiTheme="majorBidi" w:cstheme="majorBidi"/>
          <w:b/>
          <w:bCs/>
          <w:color w:val="000000"/>
          <w:sz w:val="32"/>
          <w:szCs w:val="32"/>
          <w:rtl/>
        </w:rPr>
        <w:t>مكونات التقييم من أجل التعلم</w:t>
      </w:r>
    </w:p>
    <w:p w:rsidR="00260353" w:rsidRPr="00323034" w:rsidRDefault="00260353" w:rsidP="00260353">
      <w:pPr>
        <w:autoSpaceDE w:val="0"/>
        <w:autoSpaceDN w:val="0"/>
        <w:bidi/>
        <w:adjustRightInd w:val="0"/>
        <w:spacing w:after="0"/>
        <w:jc w:val="both"/>
        <w:rPr>
          <w:rFonts w:asciiTheme="majorBidi" w:hAnsiTheme="majorBidi" w:cstheme="majorBidi"/>
          <w:color w:val="0D0D0D"/>
          <w:sz w:val="32"/>
          <w:szCs w:val="32"/>
          <w:rtl/>
        </w:rPr>
      </w:pPr>
      <w:r w:rsidRPr="00323034">
        <w:rPr>
          <w:rFonts w:asciiTheme="majorBidi" w:hAnsiTheme="majorBidi" w:cstheme="majorBidi"/>
          <w:color w:val="0D0D0D"/>
          <w:sz w:val="32"/>
          <w:szCs w:val="32"/>
          <w:rtl/>
        </w:rPr>
        <w:t xml:space="preserve">وفي التقييم </w:t>
      </w:r>
      <w:r>
        <w:rPr>
          <w:rFonts w:asciiTheme="majorBidi" w:hAnsiTheme="majorBidi" w:cstheme="majorBidi" w:hint="cs"/>
          <w:color w:val="0D0D0D"/>
          <w:sz w:val="32"/>
          <w:szCs w:val="32"/>
          <w:rtl/>
        </w:rPr>
        <w:t>من أجل ا</w:t>
      </w:r>
      <w:r w:rsidRPr="00323034">
        <w:rPr>
          <w:rFonts w:asciiTheme="majorBidi" w:hAnsiTheme="majorBidi" w:cstheme="majorBidi"/>
          <w:color w:val="0D0D0D"/>
          <w:sz w:val="32"/>
          <w:szCs w:val="32"/>
          <w:rtl/>
        </w:rPr>
        <w:t>لتعلم هناك تركيز على التعلم القابل للانتقال (</w:t>
      </w:r>
      <w:r w:rsidRPr="00323034">
        <w:rPr>
          <w:rFonts w:asciiTheme="majorBidi" w:hAnsiTheme="majorBidi" w:cstheme="majorBidi"/>
          <w:i/>
          <w:iCs/>
          <w:color w:val="000000"/>
          <w:sz w:val="32"/>
          <w:szCs w:val="32"/>
        </w:rPr>
        <w:t>transferable learning</w:t>
      </w:r>
      <w:r w:rsidRPr="00323034">
        <w:rPr>
          <w:rFonts w:asciiTheme="majorBidi" w:hAnsiTheme="majorBidi" w:cstheme="majorBidi"/>
          <w:color w:val="0D0D0D"/>
          <w:sz w:val="32"/>
          <w:szCs w:val="32"/>
          <w:rtl/>
        </w:rPr>
        <w:t xml:space="preserve">) </w:t>
      </w:r>
      <w:r>
        <w:rPr>
          <w:rFonts w:asciiTheme="majorBidi" w:hAnsiTheme="majorBidi" w:cstheme="majorBidi" w:hint="cs"/>
          <w:color w:val="0D0D0D"/>
          <w:sz w:val="32"/>
          <w:szCs w:val="32"/>
          <w:rtl/>
        </w:rPr>
        <w:t xml:space="preserve">لذا تصبح </w:t>
      </w:r>
      <w:r w:rsidRPr="00323034">
        <w:rPr>
          <w:rFonts w:asciiTheme="majorBidi" w:hAnsiTheme="majorBidi" w:cstheme="majorBidi"/>
          <w:color w:val="0D0D0D"/>
          <w:sz w:val="32"/>
          <w:szCs w:val="32"/>
          <w:rtl/>
        </w:rPr>
        <w:t xml:space="preserve">عملية </w:t>
      </w:r>
      <w:r>
        <w:rPr>
          <w:rFonts w:asciiTheme="majorBidi" w:hAnsiTheme="majorBidi" w:cstheme="majorBidi" w:hint="cs"/>
          <w:color w:val="0D0D0D"/>
          <w:sz w:val="32"/>
          <w:szCs w:val="32"/>
          <w:rtl/>
        </w:rPr>
        <w:t xml:space="preserve">التقييم </w:t>
      </w:r>
      <w:r>
        <w:rPr>
          <w:rFonts w:asciiTheme="majorBidi" w:hAnsiTheme="majorBidi" w:cstheme="majorBidi"/>
          <w:color w:val="0D0D0D"/>
          <w:sz w:val="32"/>
          <w:szCs w:val="32"/>
          <w:rtl/>
        </w:rPr>
        <w:t>شفافة</w:t>
      </w:r>
      <w:r>
        <w:rPr>
          <w:rFonts w:asciiTheme="majorBidi" w:hAnsiTheme="majorBidi" w:cstheme="majorBidi" w:hint="cs"/>
          <w:color w:val="0D0D0D"/>
          <w:sz w:val="32"/>
          <w:szCs w:val="32"/>
          <w:rtl/>
        </w:rPr>
        <w:t xml:space="preserve"> حيث تبنى </w:t>
      </w:r>
      <w:r w:rsidRPr="00323034">
        <w:rPr>
          <w:rFonts w:asciiTheme="majorBidi" w:hAnsiTheme="majorBidi" w:cstheme="majorBidi"/>
          <w:color w:val="0D0D0D"/>
          <w:sz w:val="32"/>
          <w:szCs w:val="32"/>
          <w:rtl/>
        </w:rPr>
        <w:t>على معلومات تتم م</w:t>
      </w:r>
      <w:r>
        <w:rPr>
          <w:rFonts w:asciiTheme="majorBidi" w:hAnsiTheme="majorBidi" w:cstheme="majorBidi" w:hint="cs"/>
          <w:color w:val="0D0D0D"/>
          <w:sz w:val="32"/>
          <w:szCs w:val="32"/>
          <w:rtl/>
        </w:rPr>
        <w:t>ش</w:t>
      </w:r>
      <w:r w:rsidRPr="00323034">
        <w:rPr>
          <w:rFonts w:asciiTheme="majorBidi" w:hAnsiTheme="majorBidi" w:cstheme="majorBidi"/>
          <w:color w:val="0D0D0D"/>
          <w:sz w:val="32"/>
          <w:szCs w:val="32"/>
          <w:rtl/>
        </w:rPr>
        <w:t>اركتها مع المتعلم</w:t>
      </w:r>
      <w:r>
        <w:rPr>
          <w:rFonts w:asciiTheme="majorBidi" w:hAnsiTheme="majorBidi" w:cstheme="majorBidi"/>
          <w:color w:val="0D0D0D"/>
          <w:sz w:val="32"/>
          <w:szCs w:val="32"/>
          <w:rtl/>
        </w:rPr>
        <w:t xml:space="preserve"> والمتعلم يتحمل مسؤولية تعلمه</w:t>
      </w:r>
      <w:r w:rsidRPr="00323034">
        <w:rPr>
          <w:rFonts w:asciiTheme="majorBidi" w:hAnsiTheme="majorBidi" w:cstheme="majorBidi"/>
          <w:color w:val="0D0D0D"/>
          <w:sz w:val="32"/>
          <w:szCs w:val="32"/>
          <w:rtl/>
        </w:rPr>
        <w:t xml:space="preserve"> وبا</w:t>
      </w:r>
      <w:r>
        <w:rPr>
          <w:rFonts w:asciiTheme="majorBidi" w:hAnsiTheme="majorBidi" w:cstheme="majorBidi"/>
          <w:color w:val="0D0D0D"/>
          <w:sz w:val="32"/>
          <w:szCs w:val="32"/>
          <w:rtl/>
        </w:rPr>
        <w:t>لتالي تقييمه</w:t>
      </w:r>
      <w:r>
        <w:rPr>
          <w:rFonts w:asciiTheme="majorBidi" w:hAnsiTheme="majorBidi" w:cstheme="majorBidi" w:hint="cs"/>
          <w:color w:val="0D0D0D"/>
          <w:sz w:val="32"/>
          <w:szCs w:val="32"/>
          <w:rtl/>
        </w:rPr>
        <w:t>.</w:t>
      </w:r>
      <w:r w:rsidRPr="00323034">
        <w:rPr>
          <w:rFonts w:asciiTheme="majorBidi" w:hAnsiTheme="majorBidi" w:cstheme="majorBidi"/>
          <w:color w:val="0D0D0D"/>
          <w:sz w:val="32"/>
          <w:szCs w:val="32"/>
          <w:rtl/>
        </w:rPr>
        <w:t xml:space="preserve"> </w:t>
      </w:r>
    </w:p>
    <w:p w:rsidR="00260353" w:rsidRDefault="00260353" w:rsidP="00260353">
      <w:pPr>
        <w:autoSpaceDE w:val="0"/>
        <w:autoSpaceDN w:val="0"/>
        <w:bidi/>
        <w:adjustRightInd w:val="0"/>
        <w:spacing w:after="0"/>
        <w:jc w:val="both"/>
        <w:rPr>
          <w:rFonts w:asciiTheme="majorBidi" w:hAnsiTheme="majorBidi" w:cstheme="majorBidi"/>
          <w:b/>
          <w:bCs/>
          <w:color w:val="000000"/>
          <w:sz w:val="32"/>
          <w:szCs w:val="32"/>
        </w:rPr>
      </w:pPr>
      <w:r>
        <w:rPr>
          <w:rFonts w:asciiTheme="majorBidi" w:hAnsiTheme="majorBidi" w:cstheme="majorBidi" w:hint="cs"/>
          <w:b/>
          <w:bCs/>
          <w:color w:val="000000"/>
          <w:sz w:val="32"/>
          <w:szCs w:val="32"/>
          <w:rtl/>
        </w:rPr>
        <w:t>وهناك قواعد تحكم هذ التقييم وهي:</w:t>
      </w:r>
    </w:p>
    <w:p w:rsidR="00260353" w:rsidRPr="00323034" w:rsidRDefault="00260353" w:rsidP="00260353">
      <w:pPr>
        <w:numPr>
          <w:ilvl w:val="0"/>
          <w:numId w:val="4"/>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قاعدة 1: لابد ان تصمم مهام التقييم بحيث تشجع تعلم الطلبة العميق</w:t>
      </w:r>
    </w:p>
    <w:p w:rsidR="00260353" w:rsidRDefault="00260353" w:rsidP="00260353">
      <w:pPr>
        <w:numPr>
          <w:ilvl w:val="0"/>
          <w:numId w:val="4"/>
        </w:numPr>
        <w:autoSpaceDE w:val="0"/>
        <w:autoSpaceDN w:val="0"/>
        <w:bidi/>
        <w:adjustRightInd w:val="0"/>
        <w:spacing w:after="0" w:line="240" w:lineRule="auto"/>
        <w:jc w:val="both"/>
        <w:rPr>
          <w:rFonts w:asciiTheme="majorBidi" w:hAnsiTheme="majorBidi" w:cstheme="majorBidi" w:hint="cs"/>
          <w:color w:val="000000"/>
          <w:sz w:val="32"/>
          <w:szCs w:val="32"/>
        </w:rPr>
      </w:pPr>
      <w:r w:rsidRPr="00260353">
        <w:rPr>
          <w:rFonts w:asciiTheme="majorBidi" w:hAnsiTheme="majorBidi" w:cstheme="majorBidi"/>
          <w:color w:val="000000"/>
          <w:sz w:val="32"/>
          <w:szCs w:val="32"/>
          <w:rtl/>
        </w:rPr>
        <w:t>قاعدة 2: لابد ان يشمل التقييم المشاركة الفعالة للطلبة في تحديد المحكات، وجودة العمل، وتقييم أدائهم وأداء أقرانهم</w:t>
      </w:r>
    </w:p>
    <w:p w:rsidR="00260353" w:rsidRPr="00260353" w:rsidRDefault="00260353" w:rsidP="00260353">
      <w:pPr>
        <w:numPr>
          <w:ilvl w:val="0"/>
          <w:numId w:val="4"/>
        </w:numPr>
        <w:autoSpaceDE w:val="0"/>
        <w:autoSpaceDN w:val="0"/>
        <w:bidi/>
        <w:adjustRightInd w:val="0"/>
        <w:spacing w:after="0" w:line="240" w:lineRule="auto"/>
        <w:jc w:val="both"/>
        <w:rPr>
          <w:rFonts w:asciiTheme="majorBidi" w:hAnsiTheme="majorBidi" w:cstheme="majorBidi"/>
          <w:color w:val="000000"/>
          <w:sz w:val="32"/>
          <w:szCs w:val="32"/>
        </w:rPr>
      </w:pPr>
      <w:r w:rsidRPr="00260353">
        <w:rPr>
          <w:rFonts w:asciiTheme="majorBidi" w:hAnsiTheme="majorBidi" w:cstheme="majorBidi"/>
          <w:color w:val="000000"/>
          <w:sz w:val="32"/>
          <w:szCs w:val="32"/>
          <w:rtl/>
        </w:rPr>
        <w:t xml:space="preserve">قاعدة 3: أن تكون التغذية الراجعة محددة بزمن ومرتبطة بدعم التعلم الحالي والمستقبلي </w:t>
      </w:r>
    </w:p>
    <w:p w:rsidR="00260353" w:rsidRDefault="00260353" w:rsidP="00260353">
      <w:pPr>
        <w:autoSpaceDE w:val="0"/>
        <w:autoSpaceDN w:val="0"/>
        <w:bidi/>
        <w:adjustRightInd w:val="0"/>
        <w:spacing w:after="0"/>
        <w:jc w:val="both"/>
        <w:rPr>
          <w:rFonts w:asciiTheme="majorBidi" w:hAnsiTheme="majorBidi" w:cstheme="majorBidi" w:hint="cs"/>
          <w:b/>
          <w:bCs/>
          <w:color w:val="000000"/>
          <w:sz w:val="32"/>
          <w:szCs w:val="32"/>
          <w:rtl/>
        </w:rPr>
      </w:pPr>
    </w:p>
    <w:p w:rsidR="00260353" w:rsidRPr="00DE4FC0" w:rsidRDefault="00260353" w:rsidP="00260353">
      <w:pPr>
        <w:autoSpaceDE w:val="0"/>
        <w:autoSpaceDN w:val="0"/>
        <w:bidi/>
        <w:adjustRightInd w:val="0"/>
        <w:spacing w:after="0"/>
        <w:jc w:val="both"/>
        <w:rPr>
          <w:rFonts w:asciiTheme="majorBidi" w:hAnsiTheme="majorBidi" w:cstheme="majorBidi" w:hint="cs"/>
          <w:b/>
          <w:bCs/>
          <w:color w:val="000000"/>
          <w:sz w:val="32"/>
          <w:szCs w:val="32"/>
          <w:rtl/>
        </w:rPr>
      </w:pPr>
      <w:r>
        <w:rPr>
          <w:rFonts w:asciiTheme="majorBidi" w:hAnsiTheme="majorBidi" w:cstheme="majorBidi" w:hint="cs"/>
          <w:b/>
          <w:bCs/>
          <w:color w:val="000000"/>
          <w:sz w:val="32"/>
          <w:szCs w:val="32"/>
          <w:rtl/>
        </w:rPr>
        <w:t>وبالتالي فإن أهم ما ينبغي توفره هو:</w:t>
      </w:r>
    </w:p>
    <w:p w:rsidR="00AC230B" w:rsidRPr="00323034" w:rsidRDefault="00260353" w:rsidP="00260353">
      <w:pPr>
        <w:numPr>
          <w:ilvl w:val="0"/>
          <w:numId w:val="4"/>
        </w:numPr>
        <w:autoSpaceDE w:val="0"/>
        <w:autoSpaceDN w:val="0"/>
        <w:bidi/>
        <w:adjustRightInd w:val="0"/>
        <w:spacing w:after="0" w:line="240" w:lineRule="auto"/>
        <w:jc w:val="both"/>
        <w:rPr>
          <w:rFonts w:asciiTheme="majorBidi" w:hAnsiTheme="majorBidi" w:cstheme="majorBidi"/>
          <w:color w:val="000000"/>
          <w:sz w:val="32"/>
          <w:szCs w:val="32"/>
        </w:rPr>
      </w:pPr>
      <w:r>
        <w:rPr>
          <w:rFonts w:asciiTheme="majorBidi" w:hAnsiTheme="majorBidi" w:cstheme="majorBidi" w:hint="cs"/>
          <w:b/>
          <w:bCs/>
          <w:color w:val="000000"/>
          <w:sz w:val="32"/>
          <w:szCs w:val="32"/>
          <w:rtl/>
        </w:rPr>
        <w:t xml:space="preserve">وضع </w:t>
      </w:r>
      <w:r w:rsidR="00AC230B" w:rsidRPr="00660A83">
        <w:rPr>
          <w:rFonts w:asciiTheme="majorBidi" w:hAnsiTheme="majorBidi" w:cstheme="majorBidi"/>
          <w:b/>
          <w:bCs/>
          <w:color w:val="000000"/>
          <w:sz w:val="32"/>
          <w:szCs w:val="32"/>
          <w:rtl/>
        </w:rPr>
        <w:t xml:space="preserve">مهام التقييم </w:t>
      </w:r>
      <w:r>
        <w:rPr>
          <w:rFonts w:asciiTheme="majorBidi" w:hAnsiTheme="majorBidi" w:cstheme="majorBidi" w:hint="cs"/>
          <w:b/>
          <w:bCs/>
          <w:color w:val="000000"/>
          <w:sz w:val="32"/>
          <w:szCs w:val="32"/>
          <w:rtl/>
        </w:rPr>
        <w:t>على شكل</w:t>
      </w:r>
      <w:r w:rsidR="00AC230B" w:rsidRPr="00660A83">
        <w:rPr>
          <w:rFonts w:asciiTheme="majorBidi" w:hAnsiTheme="majorBidi" w:cstheme="majorBidi"/>
          <w:b/>
          <w:bCs/>
          <w:color w:val="000000"/>
          <w:sz w:val="32"/>
          <w:szCs w:val="32"/>
          <w:rtl/>
        </w:rPr>
        <w:t xml:space="preserve"> مهام تعلم</w:t>
      </w:r>
      <w:r w:rsidR="00AC230B" w:rsidRPr="00323034">
        <w:rPr>
          <w:rFonts w:asciiTheme="majorBidi" w:hAnsiTheme="majorBidi" w:cstheme="majorBidi"/>
          <w:color w:val="000000"/>
          <w:sz w:val="32"/>
          <w:szCs w:val="32"/>
          <w:rtl/>
        </w:rPr>
        <w:t>: بحيث يجب أن تتضمن المهام تحقيق نواتج التعلم وخبرات التعلم العميق (</w:t>
      </w:r>
      <w:r w:rsidR="00AC230B" w:rsidRPr="00323034">
        <w:rPr>
          <w:rFonts w:asciiTheme="majorBidi" w:hAnsiTheme="majorBidi" w:cstheme="majorBidi"/>
          <w:color w:val="231E20"/>
          <w:sz w:val="32"/>
          <w:szCs w:val="32"/>
        </w:rPr>
        <w:t>deep learning experiences</w:t>
      </w:r>
      <w:r w:rsidR="00AC230B" w:rsidRPr="00323034">
        <w:rPr>
          <w:rFonts w:asciiTheme="majorBidi" w:hAnsiTheme="majorBidi" w:cstheme="majorBidi"/>
          <w:color w:val="000000"/>
          <w:sz w:val="32"/>
          <w:szCs w:val="32"/>
          <w:rtl/>
        </w:rPr>
        <w:t xml:space="preserve">) وتساعد على التقدم في تحقيق النواتج، ويجب ان تعكس مهام حقيقية وليست قصيرة </w:t>
      </w:r>
      <w:r>
        <w:rPr>
          <w:rFonts w:asciiTheme="majorBidi" w:hAnsiTheme="majorBidi" w:cstheme="majorBidi" w:hint="cs"/>
          <w:color w:val="000000"/>
          <w:sz w:val="32"/>
          <w:szCs w:val="32"/>
          <w:rtl/>
        </w:rPr>
        <w:t>وشكلية</w:t>
      </w:r>
      <w:r w:rsidR="00AC230B" w:rsidRPr="00323034">
        <w:rPr>
          <w:rFonts w:asciiTheme="majorBidi" w:hAnsiTheme="majorBidi" w:cstheme="majorBidi"/>
          <w:color w:val="000000"/>
          <w:sz w:val="32"/>
          <w:szCs w:val="32"/>
          <w:rtl/>
        </w:rPr>
        <w:t>.</w:t>
      </w:r>
    </w:p>
    <w:p w:rsidR="00AC230B" w:rsidRPr="00323034" w:rsidRDefault="00AC230B" w:rsidP="00260353">
      <w:pPr>
        <w:numPr>
          <w:ilvl w:val="0"/>
          <w:numId w:val="4"/>
        </w:numPr>
        <w:autoSpaceDE w:val="0"/>
        <w:autoSpaceDN w:val="0"/>
        <w:bidi/>
        <w:adjustRightInd w:val="0"/>
        <w:spacing w:after="0" w:line="240" w:lineRule="auto"/>
        <w:jc w:val="both"/>
        <w:rPr>
          <w:rFonts w:asciiTheme="majorBidi" w:hAnsiTheme="majorBidi" w:cstheme="majorBidi"/>
          <w:color w:val="000000"/>
          <w:sz w:val="32"/>
          <w:szCs w:val="32"/>
        </w:rPr>
      </w:pPr>
      <w:r w:rsidRPr="00260353">
        <w:rPr>
          <w:rFonts w:asciiTheme="majorBidi" w:hAnsiTheme="majorBidi" w:cstheme="majorBidi"/>
          <w:b/>
          <w:bCs/>
          <w:color w:val="000000"/>
          <w:sz w:val="32"/>
          <w:szCs w:val="32"/>
          <w:rtl/>
        </w:rPr>
        <w:lastRenderedPageBreak/>
        <w:t>مشاركة الطلبة في التقييم</w:t>
      </w:r>
      <w:r w:rsidRPr="00323034">
        <w:rPr>
          <w:rFonts w:asciiTheme="majorBidi" w:hAnsiTheme="majorBidi" w:cstheme="majorBidi"/>
          <w:color w:val="000000"/>
          <w:sz w:val="32"/>
          <w:szCs w:val="32"/>
          <w:rtl/>
        </w:rPr>
        <w:t xml:space="preserve"> </w:t>
      </w:r>
      <w:r w:rsidR="00260353">
        <w:rPr>
          <w:rFonts w:asciiTheme="majorBidi" w:hAnsiTheme="majorBidi" w:cstheme="majorBidi" w:hint="cs"/>
          <w:color w:val="000000"/>
          <w:sz w:val="32"/>
          <w:szCs w:val="32"/>
          <w:rtl/>
        </w:rPr>
        <w:t xml:space="preserve">: </w:t>
      </w:r>
      <w:r w:rsidRPr="00323034">
        <w:rPr>
          <w:rFonts w:asciiTheme="majorBidi" w:hAnsiTheme="majorBidi" w:cstheme="majorBidi"/>
          <w:color w:val="000000"/>
          <w:sz w:val="32"/>
          <w:szCs w:val="32"/>
          <w:rtl/>
        </w:rPr>
        <w:t xml:space="preserve">ليستطيعوا فهم نواتج التعلم ويشاركوا بفاعلية في المحكات وتطوير مهارات تقديم التغذية الراجعة والتقييم الذاتي وللزملاء </w:t>
      </w:r>
      <w:r w:rsidR="00260353">
        <w:rPr>
          <w:rFonts w:asciiTheme="majorBidi" w:hAnsiTheme="majorBidi" w:cstheme="majorBidi" w:hint="cs"/>
          <w:color w:val="000000"/>
          <w:sz w:val="32"/>
          <w:szCs w:val="32"/>
          <w:rtl/>
        </w:rPr>
        <w:t>.</w:t>
      </w:r>
    </w:p>
    <w:p w:rsidR="00AC230B" w:rsidRPr="00323034" w:rsidRDefault="00AC230B" w:rsidP="00260353">
      <w:pPr>
        <w:numPr>
          <w:ilvl w:val="0"/>
          <w:numId w:val="4"/>
        </w:numPr>
        <w:autoSpaceDE w:val="0"/>
        <w:autoSpaceDN w:val="0"/>
        <w:bidi/>
        <w:adjustRightInd w:val="0"/>
        <w:spacing w:after="0" w:line="240" w:lineRule="auto"/>
        <w:jc w:val="both"/>
        <w:rPr>
          <w:rFonts w:asciiTheme="majorBidi" w:hAnsiTheme="majorBidi" w:cstheme="majorBidi"/>
          <w:color w:val="000000"/>
          <w:sz w:val="32"/>
          <w:szCs w:val="32"/>
        </w:rPr>
      </w:pPr>
      <w:r w:rsidRPr="00260353">
        <w:rPr>
          <w:rFonts w:asciiTheme="majorBidi" w:hAnsiTheme="majorBidi" w:cstheme="majorBidi"/>
          <w:b/>
          <w:bCs/>
          <w:color w:val="000000"/>
          <w:sz w:val="32"/>
          <w:szCs w:val="32"/>
          <w:rtl/>
        </w:rPr>
        <w:t>أن يتلقى الطلبة تغذية راجعة تساعد على تحسين عملهم التالي</w:t>
      </w:r>
      <w:r w:rsidR="00260353">
        <w:rPr>
          <w:rFonts w:asciiTheme="majorBidi" w:hAnsiTheme="majorBidi" w:cstheme="majorBidi" w:hint="cs"/>
          <w:color w:val="000000"/>
          <w:sz w:val="32"/>
          <w:szCs w:val="32"/>
          <w:rtl/>
        </w:rPr>
        <w:t>:</w:t>
      </w:r>
      <w:r w:rsidRPr="00323034">
        <w:rPr>
          <w:rFonts w:asciiTheme="majorBidi" w:hAnsiTheme="majorBidi" w:cstheme="majorBidi"/>
          <w:color w:val="000000"/>
          <w:sz w:val="32"/>
          <w:szCs w:val="32"/>
          <w:rtl/>
        </w:rPr>
        <w:t xml:space="preserve"> </w:t>
      </w:r>
      <w:r w:rsidR="00260353">
        <w:rPr>
          <w:rFonts w:asciiTheme="majorBidi" w:hAnsiTheme="majorBidi" w:cstheme="majorBidi" w:hint="cs"/>
          <w:color w:val="000000"/>
          <w:sz w:val="32"/>
          <w:szCs w:val="32"/>
          <w:rtl/>
        </w:rPr>
        <w:t>ف</w:t>
      </w:r>
      <w:r w:rsidRPr="00323034">
        <w:rPr>
          <w:rFonts w:asciiTheme="majorBidi" w:hAnsiTheme="majorBidi" w:cstheme="majorBidi"/>
          <w:color w:val="000000"/>
          <w:sz w:val="32"/>
          <w:szCs w:val="32"/>
          <w:rtl/>
        </w:rPr>
        <w:t>التغذية الراجعة لا تساعد على التعلم وحدها، بل يتطلب الأمر مشاركة الطلبة وتقديم المطلوب في مواعيد محددة (</w:t>
      </w:r>
      <w:r w:rsidRPr="00323034">
        <w:rPr>
          <w:rFonts w:asciiTheme="majorBidi" w:hAnsiTheme="majorBidi" w:cstheme="majorBidi"/>
          <w:color w:val="231E20"/>
          <w:sz w:val="32"/>
          <w:szCs w:val="32"/>
        </w:rPr>
        <w:t>Gibbs &amp; Simpson, 2004</w:t>
      </w:r>
      <w:r w:rsidRPr="00323034">
        <w:rPr>
          <w:rFonts w:asciiTheme="majorBidi" w:hAnsiTheme="majorBidi" w:cstheme="majorBidi"/>
          <w:color w:val="000000"/>
          <w:sz w:val="32"/>
          <w:szCs w:val="32"/>
          <w:rtl/>
        </w:rPr>
        <w:t>)</w:t>
      </w:r>
      <w:r w:rsidR="00260353">
        <w:rPr>
          <w:rFonts w:asciiTheme="majorBidi" w:hAnsiTheme="majorBidi" w:cstheme="majorBidi" w:hint="cs"/>
          <w:color w:val="000000"/>
          <w:sz w:val="32"/>
          <w:szCs w:val="32"/>
          <w:rtl/>
        </w:rPr>
        <w:t>.</w:t>
      </w:r>
    </w:p>
    <w:p w:rsidR="00E01277" w:rsidRPr="00323034" w:rsidRDefault="00E01277" w:rsidP="00323034">
      <w:pPr>
        <w:autoSpaceDE w:val="0"/>
        <w:autoSpaceDN w:val="0"/>
        <w:bidi/>
        <w:adjustRightInd w:val="0"/>
        <w:spacing w:after="0"/>
        <w:jc w:val="both"/>
        <w:rPr>
          <w:rFonts w:asciiTheme="majorBidi" w:hAnsiTheme="majorBidi" w:cstheme="majorBidi"/>
          <w:color w:val="000000"/>
          <w:sz w:val="32"/>
          <w:szCs w:val="32"/>
        </w:rPr>
      </w:pPr>
    </w:p>
    <w:p w:rsidR="00260353" w:rsidRPr="00DE4FC0" w:rsidRDefault="00260353" w:rsidP="00260353">
      <w:pPr>
        <w:autoSpaceDE w:val="0"/>
        <w:autoSpaceDN w:val="0"/>
        <w:bidi/>
        <w:adjustRightInd w:val="0"/>
        <w:spacing w:after="0"/>
        <w:jc w:val="both"/>
        <w:rPr>
          <w:rFonts w:asciiTheme="majorBidi" w:hAnsiTheme="majorBidi" w:cstheme="majorBidi" w:hint="cs"/>
          <w:b/>
          <w:bCs/>
          <w:color w:val="000000"/>
          <w:sz w:val="32"/>
          <w:szCs w:val="32"/>
          <w:rtl/>
        </w:rPr>
      </w:pPr>
      <w:r>
        <w:rPr>
          <w:rFonts w:asciiTheme="majorBidi" w:hAnsiTheme="majorBidi" w:cstheme="majorBidi" w:hint="cs"/>
          <w:b/>
          <w:bCs/>
          <w:color w:val="000000"/>
          <w:sz w:val="32"/>
          <w:szCs w:val="32"/>
          <w:rtl/>
        </w:rPr>
        <w:t>كما يمكن تحديد مكونات هامة ينبغي التاكد من استكمالها ليكون التقييم من أحل التعلم فعالا وليقوم بدوره في تحسن التعلم:</w:t>
      </w:r>
    </w:p>
    <w:p w:rsidR="00E01277" w:rsidRPr="00323034" w:rsidRDefault="00E01277" w:rsidP="00323034">
      <w:pPr>
        <w:numPr>
          <w:ilvl w:val="0"/>
          <w:numId w:val="9"/>
        </w:numPr>
        <w:autoSpaceDE w:val="0"/>
        <w:autoSpaceDN w:val="0"/>
        <w:bidi/>
        <w:adjustRightInd w:val="0"/>
        <w:spacing w:after="0" w:line="240" w:lineRule="auto"/>
        <w:jc w:val="both"/>
        <w:rPr>
          <w:rFonts w:asciiTheme="majorBidi" w:hAnsiTheme="majorBidi" w:cstheme="majorBidi"/>
          <w:color w:val="0D0D0D"/>
          <w:sz w:val="32"/>
          <w:szCs w:val="32"/>
        </w:rPr>
      </w:pPr>
      <w:r w:rsidRPr="00260353">
        <w:rPr>
          <w:rFonts w:asciiTheme="majorBidi" w:hAnsiTheme="majorBidi" w:cstheme="majorBidi"/>
          <w:b/>
          <w:bCs/>
          <w:color w:val="0D0D0D"/>
          <w:sz w:val="32"/>
          <w:szCs w:val="32"/>
          <w:rtl/>
        </w:rPr>
        <w:t>نواتج التعلم المستهدفة</w:t>
      </w:r>
      <w:r w:rsidRPr="00323034">
        <w:rPr>
          <w:rFonts w:asciiTheme="majorBidi" w:hAnsiTheme="majorBidi" w:cstheme="majorBidi"/>
          <w:color w:val="0D0D0D"/>
          <w:sz w:val="32"/>
          <w:szCs w:val="32"/>
          <w:rtl/>
        </w:rPr>
        <w:t>: والتي توضح للطلبة ما سيقومون بتعلمه، ولماذا</w:t>
      </w:r>
    </w:p>
    <w:p w:rsidR="00E01277" w:rsidRPr="00323034" w:rsidRDefault="00E01277" w:rsidP="00323034">
      <w:pPr>
        <w:numPr>
          <w:ilvl w:val="0"/>
          <w:numId w:val="9"/>
        </w:numPr>
        <w:autoSpaceDE w:val="0"/>
        <w:autoSpaceDN w:val="0"/>
        <w:bidi/>
        <w:adjustRightInd w:val="0"/>
        <w:spacing w:after="0" w:line="240" w:lineRule="auto"/>
        <w:jc w:val="both"/>
        <w:rPr>
          <w:rFonts w:asciiTheme="majorBidi" w:hAnsiTheme="majorBidi" w:cstheme="majorBidi"/>
          <w:color w:val="0D0D0D"/>
          <w:sz w:val="32"/>
          <w:szCs w:val="32"/>
        </w:rPr>
      </w:pPr>
      <w:r w:rsidRPr="00260353">
        <w:rPr>
          <w:rFonts w:asciiTheme="majorBidi" w:hAnsiTheme="majorBidi" w:cstheme="majorBidi"/>
          <w:b/>
          <w:bCs/>
          <w:color w:val="0D0D0D"/>
          <w:sz w:val="32"/>
          <w:szCs w:val="32"/>
          <w:rtl/>
        </w:rPr>
        <w:t>محكات النجاح</w:t>
      </w:r>
      <w:r w:rsidRPr="00323034">
        <w:rPr>
          <w:rFonts w:asciiTheme="majorBidi" w:hAnsiTheme="majorBidi" w:cstheme="majorBidi"/>
          <w:color w:val="0D0D0D"/>
          <w:sz w:val="32"/>
          <w:szCs w:val="32"/>
          <w:rtl/>
        </w:rPr>
        <w:t xml:space="preserve">: وهي الخطوات او المكونات الرئيسة المتصلة بالتعلم الجديد، حيث يناقش المعلم والطلبة هذه المحكات قبل أن يبدأ التعلم، وبحيث تكون هي المحكات الوحيدة التي يقاس بها تعلم الطلبة </w:t>
      </w:r>
    </w:p>
    <w:p w:rsidR="00260353" w:rsidRPr="00260353" w:rsidRDefault="00E01277" w:rsidP="00260353">
      <w:pPr>
        <w:numPr>
          <w:ilvl w:val="0"/>
          <w:numId w:val="9"/>
        </w:numPr>
        <w:autoSpaceDE w:val="0"/>
        <w:autoSpaceDN w:val="0"/>
        <w:bidi/>
        <w:adjustRightInd w:val="0"/>
        <w:spacing w:after="0" w:line="240" w:lineRule="auto"/>
        <w:jc w:val="both"/>
        <w:rPr>
          <w:rFonts w:asciiTheme="majorBidi" w:hAnsiTheme="majorBidi" w:cstheme="majorBidi"/>
          <w:color w:val="0D0D0D"/>
          <w:sz w:val="32"/>
          <w:szCs w:val="32"/>
          <w:rtl/>
        </w:rPr>
      </w:pPr>
      <w:r w:rsidRPr="00260353">
        <w:rPr>
          <w:rFonts w:asciiTheme="majorBidi" w:hAnsiTheme="majorBidi" w:cstheme="majorBidi"/>
          <w:b/>
          <w:bCs/>
          <w:color w:val="0D0D0D"/>
          <w:sz w:val="32"/>
          <w:szCs w:val="32"/>
          <w:rtl/>
        </w:rPr>
        <w:t>التغذية الراجعة التكوينية</w:t>
      </w:r>
      <w:r w:rsidRPr="00323034">
        <w:rPr>
          <w:rFonts w:asciiTheme="majorBidi" w:hAnsiTheme="majorBidi" w:cstheme="majorBidi"/>
          <w:color w:val="0D0D0D"/>
          <w:sz w:val="32"/>
          <w:szCs w:val="32"/>
          <w:rtl/>
        </w:rPr>
        <w:t>: تزود الطلبة بالمعلومات حول المجالات التي نجحوا فيها، وادائهم التعلمي ومجالات التحسين. وينبغي أن تعتمد على محكات النجاح</w:t>
      </w:r>
      <w:r w:rsidR="00260353">
        <w:rPr>
          <w:rFonts w:asciiTheme="majorBidi" w:hAnsiTheme="majorBidi" w:cstheme="majorBidi" w:hint="cs"/>
          <w:color w:val="0D0D0D"/>
          <w:sz w:val="32"/>
          <w:szCs w:val="32"/>
          <w:rtl/>
        </w:rPr>
        <w:t xml:space="preserve">. </w:t>
      </w:r>
    </w:p>
    <w:p w:rsidR="00E01277" w:rsidRPr="00323034" w:rsidRDefault="00E01277" w:rsidP="00323034">
      <w:pPr>
        <w:numPr>
          <w:ilvl w:val="0"/>
          <w:numId w:val="9"/>
        </w:numPr>
        <w:autoSpaceDE w:val="0"/>
        <w:autoSpaceDN w:val="0"/>
        <w:bidi/>
        <w:adjustRightInd w:val="0"/>
        <w:spacing w:after="0" w:line="240" w:lineRule="auto"/>
        <w:jc w:val="both"/>
        <w:rPr>
          <w:rFonts w:asciiTheme="majorBidi" w:hAnsiTheme="majorBidi" w:cstheme="majorBidi"/>
          <w:color w:val="0D0D0D"/>
          <w:sz w:val="32"/>
          <w:szCs w:val="32"/>
        </w:rPr>
      </w:pPr>
      <w:r w:rsidRPr="00260353">
        <w:rPr>
          <w:rFonts w:asciiTheme="majorBidi" w:hAnsiTheme="majorBidi" w:cstheme="majorBidi"/>
          <w:b/>
          <w:bCs/>
          <w:color w:val="0D0D0D"/>
          <w:sz w:val="32"/>
          <w:szCs w:val="32"/>
          <w:rtl/>
        </w:rPr>
        <w:t>التساؤلات الفعالة</w:t>
      </w:r>
      <w:r w:rsidRPr="00323034">
        <w:rPr>
          <w:rFonts w:asciiTheme="majorBidi" w:hAnsiTheme="majorBidi" w:cstheme="majorBidi"/>
          <w:color w:val="0D0D0D"/>
          <w:sz w:val="32"/>
          <w:szCs w:val="32"/>
          <w:rtl/>
        </w:rPr>
        <w:t xml:space="preserve"> : وتقدم بطريقة تزود بالمعلومات الأساسية التي يمكن استخدامها لتحديد مستوى التعلم الحالي، وكيفية تطوير التعلم، والتخطيط للتعلم المستقبلي. وهي تتضمن تششجيع الطلبة على تقديم التساؤلات.</w:t>
      </w:r>
    </w:p>
    <w:p w:rsidR="00E01277" w:rsidRDefault="00E01277" w:rsidP="00260353">
      <w:pPr>
        <w:numPr>
          <w:ilvl w:val="0"/>
          <w:numId w:val="9"/>
        </w:numPr>
        <w:autoSpaceDE w:val="0"/>
        <w:autoSpaceDN w:val="0"/>
        <w:bidi/>
        <w:adjustRightInd w:val="0"/>
        <w:spacing w:after="0" w:line="240" w:lineRule="auto"/>
        <w:jc w:val="both"/>
        <w:rPr>
          <w:rFonts w:asciiTheme="majorBidi" w:hAnsiTheme="majorBidi" w:cstheme="majorBidi" w:hint="cs"/>
          <w:color w:val="0D0D0D"/>
          <w:sz w:val="32"/>
          <w:szCs w:val="32"/>
        </w:rPr>
      </w:pPr>
      <w:r w:rsidRPr="00260353">
        <w:rPr>
          <w:rFonts w:asciiTheme="majorBidi" w:hAnsiTheme="majorBidi" w:cstheme="majorBidi"/>
          <w:b/>
          <w:bCs/>
          <w:color w:val="0D0D0D"/>
          <w:sz w:val="32"/>
          <w:szCs w:val="32"/>
          <w:rtl/>
        </w:rPr>
        <w:t>التقييم الذاتي وتقييم الأقران</w:t>
      </w:r>
      <w:r w:rsidR="00260353">
        <w:rPr>
          <w:rFonts w:asciiTheme="majorBidi" w:hAnsiTheme="majorBidi" w:cstheme="majorBidi" w:hint="cs"/>
          <w:color w:val="0D0D0D"/>
          <w:sz w:val="32"/>
          <w:szCs w:val="32"/>
          <w:rtl/>
        </w:rPr>
        <w:t xml:space="preserve"> </w:t>
      </w:r>
      <w:r w:rsidRPr="00323034">
        <w:rPr>
          <w:rFonts w:asciiTheme="majorBidi" w:hAnsiTheme="majorBidi" w:cstheme="majorBidi"/>
          <w:color w:val="0D0D0D"/>
          <w:sz w:val="32"/>
          <w:szCs w:val="32"/>
          <w:rtl/>
        </w:rPr>
        <w:t>: ولا تنحصر فقط فيما تعلموه بالفعل بل تشمل الطرق الأفضل لتعلمهم</w:t>
      </w:r>
      <w:r w:rsidR="00260353">
        <w:rPr>
          <w:rFonts w:asciiTheme="majorBidi" w:hAnsiTheme="majorBidi" w:cstheme="majorBidi" w:hint="cs"/>
          <w:color w:val="0D0D0D"/>
          <w:sz w:val="32"/>
          <w:szCs w:val="32"/>
          <w:rtl/>
        </w:rPr>
        <w:t xml:space="preserve"> .</w:t>
      </w:r>
    </w:p>
    <w:p w:rsidR="00260353" w:rsidRDefault="00260353" w:rsidP="00260353">
      <w:pPr>
        <w:autoSpaceDE w:val="0"/>
        <w:autoSpaceDN w:val="0"/>
        <w:bidi/>
        <w:adjustRightInd w:val="0"/>
        <w:spacing w:after="0" w:line="240" w:lineRule="auto"/>
        <w:ind w:left="720"/>
        <w:jc w:val="both"/>
        <w:rPr>
          <w:rFonts w:asciiTheme="majorBidi" w:hAnsiTheme="majorBidi" w:cstheme="majorBidi" w:hint="cs"/>
          <w:color w:val="0D0D0D"/>
          <w:sz w:val="32"/>
          <w:szCs w:val="32"/>
          <w:rtl/>
        </w:rPr>
      </w:pPr>
    </w:p>
    <w:p w:rsidR="00260353" w:rsidRDefault="00260353" w:rsidP="00260353">
      <w:pPr>
        <w:autoSpaceDE w:val="0"/>
        <w:autoSpaceDN w:val="0"/>
        <w:bidi/>
        <w:adjustRightInd w:val="0"/>
        <w:spacing w:after="0" w:line="240" w:lineRule="auto"/>
        <w:ind w:left="720"/>
        <w:jc w:val="both"/>
        <w:rPr>
          <w:rFonts w:asciiTheme="majorBidi" w:hAnsiTheme="majorBidi" w:cstheme="majorBidi" w:hint="cs"/>
          <w:color w:val="0D0D0D"/>
          <w:sz w:val="32"/>
          <w:szCs w:val="32"/>
        </w:rPr>
      </w:pPr>
      <w:r>
        <w:rPr>
          <w:rFonts w:asciiTheme="majorBidi" w:hAnsiTheme="majorBidi" w:cstheme="majorBidi" w:hint="cs"/>
          <w:color w:val="0D0D0D"/>
          <w:sz w:val="32"/>
          <w:szCs w:val="32"/>
          <w:rtl/>
        </w:rPr>
        <w:t xml:space="preserve">ويعتبر </w:t>
      </w:r>
      <w:r w:rsidRPr="00260353">
        <w:rPr>
          <w:rFonts w:asciiTheme="majorBidi" w:hAnsiTheme="majorBidi" w:cstheme="majorBidi"/>
          <w:color w:val="000000"/>
          <w:sz w:val="32"/>
          <w:szCs w:val="32"/>
          <w:rtl/>
        </w:rPr>
        <w:t xml:space="preserve">التامل الذاتي أساسيا في إعطاء التغذية الراجعة، </w:t>
      </w:r>
      <w:r>
        <w:rPr>
          <w:rFonts w:asciiTheme="majorBidi" w:hAnsiTheme="majorBidi" w:cstheme="majorBidi" w:hint="cs"/>
          <w:color w:val="000000"/>
          <w:sz w:val="32"/>
          <w:szCs w:val="32"/>
          <w:rtl/>
        </w:rPr>
        <w:t xml:space="preserve">وجميع العمليات، </w:t>
      </w:r>
      <w:r w:rsidRPr="00260353">
        <w:rPr>
          <w:rFonts w:asciiTheme="majorBidi" w:hAnsiTheme="majorBidi" w:cstheme="majorBidi"/>
          <w:color w:val="000000"/>
          <w:sz w:val="32"/>
          <w:szCs w:val="32"/>
          <w:rtl/>
        </w:rPr>
        <w:t>حيث يتعلم الطلبة كيف ينتقدون وكيف يستفيدون بشكل بناء من النقد، وتقديم أحكام مرجعية. وهو يساعد على زيادة المعرفة العميقة واستبقاءها، ويزيد الابداع والدافعية</w:t>
      </w:r>
      <w:r>
        <w:rPr>
          <w:rFonts w:asciiTheme="majorBidi" w:hAnsiTheme="majorBidi" w:cstheme="majorBidi" w:hint="cs"/>
          <w:color w:val="000000"/>
          <w:sz w:val="32"/>
          <w:szCs w:val="32"/>
          <w:rtl/>
        </w:rPr>
        <w:t xml:space="preserve">. </w:t>
      </w:r>
    </w:p>
    <w:p w:rsidR="00260353" w:rsidRPr="00323034" w:rsidRDefault="00260353" w:rsidP="00260353">
      <w:pPr>
        <w:autoSpaceDE w:val="0"/>
        <w:autoSpaceDN w:val="0"/>
        <w:bidi/>
        <w:adjustRightInd w:val="0"/>
        <w:spacing w:after="0" w:line="240" w:lineRule="auto"/>
        <w:ind w:left="720"/>
        <w:jc w:val="both"/>
        <w:rPr>
          <w:rFonts w:asciiTheme="majorBidi" w:hAnsiTheme="majorBidi" w:cstheme="majorBidi"/>
          <w:color w:val="0D0D0D"/>
          <w:sz w:val="32"/>
          <w:szCs w:val="32"/>
        </w:rPr>
      </w:pPr>
      <w:r>
        <w:rPr>
          <w:rFonts w:asciiTheme="majorBidi" w:hAnsiTheme="majorBidi" w:cstheme="majorBidi" w:hint="cs"/>
          <w:b/>
          <w:bCs/>
          <w:color w:val="0D0D0D"/>
          <w:sz w:val="32"/>
          <w:szCs w:val="32"/>
          <w:rtl/>
        </w:rPr>
        <w:t>ويوضح الشكل التالي هذه المكونات ودور التامل الذاتي والمناقشات فيها.</w:t>
      </w:r>
    </w:p>
    <w:p w:rsidR="00E01277" w:rsidRPr="00323034" w:rsidRDefault="00E01277" w:rsidP="00323034">
      <w:pPr>
        <w:autoSpaceDE w:val="0"/>
        <w:autoSpaceDN w:val="0"/>
        <w:bidi/>
        <w:adjustRightInd w:val="0"/>
        <w:spacing w:after="0"/>
        <w:jc w:val="both"/>
        <w:rPr>
          <w:rFonts w:asciiTheme="majorBidi" w:hAnsiTheme="majorBidi" w:cstheme="majorBidi"/>
          <w:color w:val="0D0D0D"/>
          <w:sz w:val="32"/>
          <w:szCs w:val="32"/>
          <w:rtl/>
        </w:rPr>
      </w:pPr>
    </w:p>
    <w:p w:rsidR="00E01277" w:rsidRPr="00323034" w:rsidRDefault="00E01277" w:rsidP="00323034">
      <w:pPr>
        <w:autoSpaceDE w:val="0"/>
        <w:autoSpaceDN w:val="0"/>
        <w:bidi/>
        <w:adjustRightInd w:val="0"/>
        <w:spacing w:after="0"/>
        <w:jc w:val="both"/>
        <w:rPr>
          <w:rFonts w:asciiTheme="majorBidi" w:hAnsiTheme="majorBidi" w:cstheme="majorBidi"/>
          <w:color w:val="000000"/>
          <w:sz w:val="32"/>
          <w:szCs w:val="32"/>
          <w:rtl/>
        </w:rPr>
      </w:pPr>
    </w:p>
    <w:p w:rsidR="00E01277" w:rsidRPr="00323034" w:rsidRDefault="00E01277" w:rsidP="00323034">
      <w:pPr>
        <w:autoSpaceDE w:val="0"/>
        <w:autoSpaceDN w:val="0"/>
        <w:bidi/>
        <w:adjustRightInd w:val="0"/>
        <w:spacing w:after="0"/>
        <w:jc w:val="both"/>
        <w:rPr>
          <w:rFonts w:asciiTheme="majorBidi" w:hAnsiTheme="majorBidi" w:cstheme="majorBidi"/>
          <w:color w:val="000000"/>
          <w:sz w:val="32"/>
          <w:szCs w:val="32"/>
        </w:rPr>
      </w:pPr>
      <w:r w:rsidRPr="00323034">
        <w:rPr>
          <w:rFonts w:asciiTheme="majorBidi" w:hAnsiTheme="majorBidi" w:cstheme="majorBidi"/>
          <w:noProof/>
          <w:color w:val="0D0D0D"/>
          <w:sz w:val="32"/>
          <w:szCs w:val="32"/>
        </w:rPr>
        <w:lastRenderedPageBreak/>
        <w:drawing>
          <wp:inline distT="0" distB="0" distL="0" distR="0" wp14:anchorId="1BA85901" wp14:editId="246B3057">
            <wp:extent cx="4572000" cy="3434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260353" w:rsidRDefault="00260353" w:rsidP="00323034">
      <w:pPr>
        <w:autoSpaceDE w:val="0"/>
        <w:autoSpaceDN w:val="0"/>
        <w:bidi/>
        <w:adjustRightInd w:val="0"/>
        <w:spacing w:after="0"/>
        <w:jc w:val="both"/>
        <w:rPr>
          <w:rFonts w:asciiTheme="majorBidi" w:hAnsiTheme="majorBidi" w:cstheme="majorBidi" w:hint="cs"/>
          <w:color w:val="000000"/>
          <w:sz w:val="32"/>
          <w:szCs w:val="32"/>
          <w:rtl/>
        </w:rPr>
      </w:pPr>
    </w:p>
    <w:p w:rsidR="00AC230B" w:rsidRPr="00260353" w:rsidRDefault="00260353" w:rsidP="00260353">
      <w:pPr>
        <w:autoSpaceDE w:val="0"/>
        <w:autoSpaceDN w:val="0"/>
        <w:bidi/>
        <w:adjustRightInd w:val="0"/>
        <w:spacing w:after="0"/>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و</w:t>
      </w:r>
      <w:r w:rsidR="00AC230B" w:rsidRPr="00260353">
        <w:rPr>
          <w:rFonts w:asciiTheme="majorBidi" w:hAnsiTheme="majorBidi" w:cstheme="majorBidi"/>
          <w:b/>
          <w:bCs/>
          <w:color w:val="000000"/>
          <w:sz w:val="32"/>
          <w:szCs w:val="32"/>
          <w:rtl/>
        </w:rPr>
        <w:t>من أهم الاستراتيجيات</w:t>
      </w:r>
      <w:r>
        <w:rPr>
          <w:rFonts w:asciiTheme="majorBidi" w:hAnsiTheme="majorBidi" w:cstheme="majorBidi" w:hint="cs"/>
          <w:b/>
          <w:bCs/>
          <w:color w:val="000000"/>
          <w:sz w:val="32"/>
          <w:szCs w:val="32"/>
          <w:rtl/>
        </w:rPr>
        <w:t xml:space="preserve"> المستخدمة لتحقيقها:</w:t>
      </w:r>
    </w:p>
    <w:p w:rsidR="00AC230B" w:rsidRPr="00323034" w:rsidRDefault="00260353" w:rsidP="00260353">
      <w:pPr>
        <w:numPr>
          <w:ilvl w:val="0"/>
          <w:numId w:val="3"/>
        </w:numPr>
        <w:autoSpaceDE w:val="0"/>
        <w:autoSpaceDN w:val="0"/>
        <w:bidi/>
        <w:adjustRightInd w:val="0"/>
        <w:spacing w:after="0" w:line="240" w:lineRule="auto"/>
        <w:jc w:val="both"/>
        <w:rPr>
          <w:rFonts w:asciiTheme="majorBidi" w:hAnsiTheme="majorBidi" w:cstheme="majorBidi"/>
          <w:color w:val="000000"/>
          <w:sz w:val="32"/>
          <w:szCs w:val="32"/>
        </w:rPr>
      </w:pPr>
      <w:r>
        <w:rPr>
          <w:rFonts w:asciiTheme="majorBidi" w:hAnsiTheme="majorBidi" w:cstheme="majorBidi"/>
          <w:color w:val="000000"/>
          <w:sz w:val="32"/>
          <w:szCs w:val="32"/>
          <w:rtl/>
        </w:rPr>
        <w:t>الأس</w:t>
      </w:r>
      <w:r>
        <w:rPr>
          <w:rFonts w:asciiTheme="majorBidi" w:hAnsiTheme="majorBidi" w:cstheme="majorBidi" w:hint="cs"/>
          <w:color w:val="000000"/>
          <w:sz w:val="32"/>
          <w:szCs w:val="32"/>
          <w:rtl/>
        </w:rPr>
        <w:t>ئلة</w:t>
      </w:r>
      <w:r w:rsidR="00AC230B" w:rsidRPr="00323034">
        <w:rPr>
          <w:rFonts w:asciiTheme="majorBidi" w:hAnsiTheme="majorBidi" w:cstheme="majorBidi"/>
          <w:color w:val="000000"/>
          <w:sz w:val="32"/>
          <w:szCs w:val="32"/>
          <w:rtl/>
        </w:rPr>
        <w:t xml:space="preserve"> العميقة</w:t>
      </w:r>
    </w:p>
    <w:p w:rsidR="00AC230B" w:rsidRPr="00323034" w:rsidRDefault="00AC230B" w:rsidP="00323034">
      <w:pPr>
        <w:numPr>
          <w:ilvl w:val="0"/>
          <w:numId w:val="3"/>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 xml:space="preserve">التقييم الذاتي وتقييم الأقران </w:t>
      </w:r>
    </w:p>
    <w:p w:rsidR="00AC230B" w:rsidRPr="00323034" w:rsidRDefault="00AC230B" w:rsidP="00323034">
      <w:pPr>
        <w:numPr>
          <w:ilvl w:val="0"/>
          <w:numId w:val="3"/>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التغذية الراجعة الفعالة</w:t>
      </w:r>
    </w:p>
    <w:p w:rsidR="00AC230B" w:rsidRPr="00323034" w:rsidRDefault="00AC230B" w:rsidP="00323034">
      <w:pPr>
        <w:numPr>
          <w:ilvl w:val="0"/>
          <w:numId w:val="3"/>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 xml:space="preserve">تنظيم التعلم </w:t>
      </w:r>
      <w:r w:rsidR="00260353">
        <w:rPr>
          <w:rFonts w:asciiTheme="majorBidi" w:hAnsiTheme="majorBidi" w:cstheme="majorBidi" w:hint="cs"/>
          <w:color w:val="000000"/>
          <w:sz w:val="32"/>
          <w:szCs w:val="32"/>
          <w:rtl/>
        </w:rPr>
        <w:t>(</w:t>
      </w:r>
      <w:proofErr w:type="spellStart"/>
      <w:r w:rsidR="00260353">
        <w:rPr>
          <w:rFonts w:asciiTheme="majorBidi" w:hAnsiTheme="majorBidi" w:cstheme="majorBidi"/>
          <w:color w:val="000000"/>
          <w:sz w:val="32"/>
          <w:szCs w:val="32"/>
        </w:rPr>
        <w:t>self regulation</w:t>
      </w:r>
      <w:proofErr w:type="spellEnd"/>
      <w:r w:rsidR="00260353">
        <w:rPr>
          <w:rFonts w:asciiTheme="majorBidi" w:hAnsiTheme="majorBidi" w:cstheme="majorBidi" w:hint="cs"/>
          <w:color w:val="000000"/>
          <w:sz w:val="32"/>
          <w:szCs w:val="32"/>
          <w:rtl/>
        </w:rPr>
        <w:t>)</w:t>
      </w:r>
    </w:p>
    <w:p w:rsidR="00AC230B" w:rsidRPr="00323034" w:rsidRDefault="00AC230B" w:rsidP="00323034">
      <w:pPr>
        <w:numPr>
          <w:ilvl w:val="0"/>
          <w:numId w:val="3"/>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مشاركة نواتج التعلم ومحكات التقييم مع الطلبة</w:t>
      </w:r>
    </w:p>
    <w:p w:rsidR="00AC230B" w:rsidRPr="00323034" w:rsidRDefault="00AC230B" w:rsidP="00323034">
      <w:pPr>
        <w:autoSpaceDE w:val="0"/>
        <w:autoSpaceDN w:val="0"/>
        <w:bidi/>
        <w:adjustRightInd w:val="0"/>
        <w:spacing w:after="0"/>
        <w:jc w:val="both"/>
        <w:rPr>
          <w:rFonts w:asciiTheme="majorBidi" w:hAnsiTheme="majorBidi" w:cstheme="majorBidi"/>
          <w:color w:val="000000"/>
          <w:sz w:val="32"/>
          <w:szCs w:val="32"/>
          <w:rtl/>
        </w:rPr>
      </w:pPr>
    </w:p>
    <w:p w:rsidR="00AC230B" w:rsidRPr="00260353" w:rsidRDefault="00AC230B" w:rsidP="00323034">
      <w:pPr>
        <w:autoSpaceDE w:val="0"/>
        <w:autoSpaceDN w:val="0"/>
        <w:bidi/>
        <w:adjustRightInd w:val="0"/>
        <w:spacing w:after="0"/>
        <w:jc w:val="both"/>
        <w:rPr>
          <w:rFonts w:asciiTheme="majorBidi" w:hAnsiTheme="majorBidi" w:cstheme="majorBidi"/>
          <w:b/>
          <w:bCs/>
          <w:color w:val="000000"/>
          <w:sz w:val="32"/>
          <w:szCs w:val="32"/>
          <w:rtl/>
        </w:rPr>
      </w:pPr>
      <w:r w:rsidRPr="00260353">
        <w:rPr>
          <w:rFonts w:asciiTheme="majorBidi" w:hAnsiTheme="majorBidi" w:cstheme="majorBidi"/>
          <w:b/>
          <w:bCs/>
          <w:color w:val="000000"/>
          <w:sz w:val="32"/>
          <w:szCs w:val="32"/>
          <w:rtl/>
        </w:rPr>
        <w:t>كيف تستخدم في الصف</w:t>
      </w:r>
      <w:r w:rsidR="00260353">
        <w:rPr>
          <w:rFonts w:asciiTheme="majorBidi" w:hAnsiTheme="majorBidi" w:cstheme="majorBidi" w:hint="cs"/>
          <w:b/>
          <w:bCs/>
          <w:color w:val="000000"/>
          <w:sz w:val="32"/>
          <w:szCs w:val="32"/>
          <w:rtl/>
        </w:rPr>
        <w:t xml:space="preserve"> الدراسي</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حدد</w:t>
      </w:r>
      <w:r w:rsidR="00260353">
        <w:rPr>
          <w:rFonts w:asciiTheme="majorBidi" w:hAnsiTheme="majorBidi" w:cstheme="majorBidi"/>
          <w:color w:val="000000"/>
          <w:sz w:val="32"/>
          <w:szCs w:val="32"/>
        </w:rPr>
        <w:t xml:space="preserve"> </w:t>
      </w:r>
      <w:r w:rsidRPr="00323034">
        <w:rPr>
          <w:rFonts w:asciiTheme="majorBidi" w:hAnsiTheme="majorBidi" w:cstheme="majorBidi"/>
          <w:color w:val="000000"/>
          <w:sz w:val="32"/>
          <w:szCs w:val="32"/>
          <w:rtl/>
        </w:rPr>
        <w:t>ما سيتم تعلمه في الحصة</w:t>
      </w:r>
      <w:r w:rsidR="00260353">
        <w:rPr>
          <w:rFonts w:asciiTheme="majorBidi" w:hAnsiTheme="majorBidi" w:cstheme="majorBidi" w:hint="cs"/>
          <w:color w:val="000000"/>
          <w:sz w:val="32"/>
          <w:szCs w:val="32"/>
          <w:rtl/>
        </w:rPr>
        <w:t>.</w:t>
      </w:r>
      <w:r w:rsidRPr="00323034">
        <w:rPr>
          <w:rFonts w:asciiTheme="majorBidi" w:hAnsiTheme="majorBidi" w:cstheme="majorBidi"/>
          <w:color w:val="000000"/>
          <w:sz w:val="32"/>
          <w:szCs w:val="32"/>
          <w:rtl/>
        </w:rPr>
        <w:t xml:space="preserve"> </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 xml:space="preserve">حدد نواتج التعلم المستهدفة ووضحها للطلبة </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وضح للطلبة محكات الحكم على اعمالهم وكيفية تقديم التغذية الراجعة</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ضع الأسئلة والمهام التي تساعد على التأكد من فهم الطلبة وتحقيقهم لنواتج التعلم</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وضح كيف يمكن للطالب أن يأخذ دورا فعالا في تعلمه وفي عمليات التقييم</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 xml:space="preserve">خطط لفرص يمكن أن يقوم المتعلم فيها باستخدام التغذية الراجعة لمزيد من التقدم </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Pr>
      </w:pPr>
      <w:r w:rsidRPr="00323034">
        <w:rPr>
          <w:rFonts w:asciiTheme="majorBidi" w:hAnsiTheme="majorBidi" w:cstheme="majorBidi"/>
          <w:color w:val="000000"/>
          <w:sz w:val="32"/>
          <w:szCs w:val="32"/>
          <w:rtl/>
        </w:rPr>
        <w:t>اجعل التغذية الراجعة فعالة وبناءة بحيث يعرف الطلبة مستويات تقدمهم، ونقاط ضعفهم وقوتهم وما يحتاجون عمله للتحسين</w:t>
      </w:r>
    </w:p>
    <w:p w:rsidR="00AC230B" w:rsidRPr="00323034" w:rsidRDefault="00AC230B" w:rsidP="00323034">
      <w:pPr>
        <w:numPr>
          <w:ilvl w:val="0"/>
          <w:numId w:val="2"/>
        </w:numPr>
        <w:autoSpaceDE w:val="0"/>
        <w:autoSpaceDN w:val="0"/>
        <w:bidi/>
        <w:adjustRightInd w:val="0"/>
        <w:spacing w:after="0" w:line="240" w:lineRule="auto"/>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 xml:space="preserve">تأكد من أن الطلبة يفهمون الهدف من التقييم </w:t>
      </w:r>
    </w:p>
    <w:p w:rsidR="00AC230B" w:rsidRPr="00323034" w:rsidRDefault="00AC230B" w:rsidP="00323034">
      <w:pPr>
        <w:bidi/>
        <w:spacing w:after="0"/>
        <w:jc w:val="both"/>
        <w:rPr>
          <w:rFonts w:asciiTheme="majorBidi" w:hAnsiTheme="majorBidi" w:cstheme="majorBidi"/>
          <w:color w:val="222222"/>
          <w:sz w:val="32"/>
          <w:szCs w:val="32"/>
          <w:shd w:val="clear" w:color="auto" w:fill="FFFFFF" w:themeFill="background1"/>
          <w:rtl/>
        </w:rPr>
      </w:pPr>
    </w:p>
    <w:p w:rsidR="00453872" w:rsidRPr="00260353" w:rsidRDefault="00260353" w:rsidP="00260353">
      <w:pPr>
        <w:bidi/>
        <w:spacing w:after="0"/>
        <w:jc w:val="both"/>
        <w:rPr>
          <w:rFonts w:asciiTheme="majorBidi" w:hAnsiTheme="majorBidi" w:cstheme="majorBidi"/>
          <w:b/>
          <w:bCs/>
          <w:color w:val="222222"/>
          <w:sz w:val="32"/>
          <w:szCs w:val="32"/>
          <w:shd w:val="clear" w:color="auto" w:fill="FFFFFF" w:themeFill="background1"/>
          <w:rtl/>
        </w:rPr>
      </w:pPr>
      <w:r>
        <w:rPr>
          <w:rFonts w:asciiTheme="majorBidi" w:hAnsiTheme="majorBidi" w:cstheme="majorBidi" w:hint="cs"/>
          <w:b/>
          <w:bCs/>
          <w:color w:val="222222"/>
          <w:sz w:val="32"/>
          <w:szCs w:val="32"/>
          <w:shd w:val="clear" w:color="auto" w:fill="FFFFFF" w:themeFill="background1"/>
          <w:rtl/>
        </w:rPr>
        <w:t>خامسا</w:t>
      </w:r>
      <w:r w:rsidR="00AC230B" w:rsidRPr="00260353">
        <w:rPr>
          <w:rFonts w:asciiTheme="majorBidi" w:hAnsiTheme="majorBidi" w:cstheme="majorBidi"/>
          <w:b/>
          <w:bCs/>
          <w:color w:val="222222"/>
          <w:sz w:val="32"/>
          <w:szCs w:val="32"/>
          <w:shd w:val="clear" w:color="auto" w:fill="FFFFFF" w:themeFill="background1"/>
          <w:rtl/>
        </w:rPr>
        <w:t xml:space="preserve">: </w:t>
      </w:r>
      <w:r w:rsidR="00453872" w:rsidRPr="00260353">
        <w:rPr>
          <w:rFonts w:asciiTheme="majorBidi" w:hAnsiTheme="majorBidi" w:cstheme="majorBidi"/>
          <w:b/>
          <w:bCs/>
          <w:color w:val="222222"/>
          <w:sz w:val="32"/>
          <w:szCs w:val="32"/>
          <w:shd w:val="clear" w:color="auto" w:fill="FFFFFF" w:themeFill="background1"/>
          <w:rtl/>
        </w:rPr>
        <w:t>مراقبة تقدم الطلبة باستخدام  معلومات ونظم التقييم</w:t>
      </w:r>
      <w:r w:rsidR="002B14F4">
        <w:rPr>
          <w:rFonts w:asciiTheme="majorBidi" w:hAnsiTheme="majorBidi" w:cstheme="majorBidi" w:hint="cs"/>
          <w:b/>
          <w:bCs/>
          <w:color w:val="222222"/>
          <w:sz w:val="32"/>
          <w:szCs w:val="32"/>
          <w:shd w:val="clear" w:color="auto" w:fill="FFFFFF" w:themeFill="background1"/>
          <w:rtl/>
        </w:rPr>
        <w:t xml:space="preserve"> وأفضل الممارسات</w:t>
      </w:r>
    </w:p>
    <w:p w:rsidR="002B14F4" w:rsidRDefault="00260353" w:rsidP="00BF54E2">
      <w:pPr>
        <w:autoSpaceDE w:val="0"/>
        <w:autoSpaceDN w:val="0"/>
        <w:bidi/>
        <w:adjustRightInd w:val="0"/>
        <w:spacing w:after="0"/>
        <w:jc w:val="both"/>
        <w:rPr>
          <w:rFonts w:asciiTheme="majorBidi" w:hAnsiTheme="majorBidi" w:cstheme="majorBidi" w:hint="cs"/>
          <w:noProof/>
          <w:sz w:val="32"/>
          <w:szCs w:val="32"/>
          <w:rtl/>
        </w:rPr>
      </w:pPr>
      <w:r>
        <w:rPr>
          <w:rFonts w:asciiTheme="majorBidi" w:hAnsiTheme="majorBidi" w:cstheme="majorBidi" w:hint="cs"/>
          <w:color w:val="000000"/>
          <w:sz w:val="32"/>
          <w:szCs w:val="32"/>
          <w:rtl/>
        </w:rPr>
        <w:t>تعتبر أ</w:t>
      </w:r>
      <w:r w:rsidR="00AC230B" w:rsidRPr="00323034">
        <w:rPr>
          <w:rFonts w:asciiTheme="majorBidi" w:hAnsiTheme="majorBidi" w:cstheme="majorBidi"/>
          <w:color w:val="000000"/>
          <w:sz w:val="32"/>
          <w:szCs w:val="32"/>
          <w:rtl/>
        </w:rPr>
        <w:t>نظمة التقييم (</w:t>
      </w:r>
      <w:r w:rsidR="00AC230B" w:rsidRPr="00323034">
        <w:rPr>
          <w:rFonts w:asciiTheme="majorBidi" w:hAnsiTheme="majorBidi" w:cstheme="majorBidi"/>
          <w:color w:val="000000"/>
          <w:sz w:val="32"/>
          <w:szCs w:val="32"/>
        </w:rPr>
        <w:t>systems of assessment</w:t>
      </w:r>
      <w:r w:rsidR="00AC230B" w:rsidRPr="00323034">
        <w:rPr>
          <w:rFonts w:asciiTheme="majorBidi" w:hAnsiTheme="majorBidi" w:cstheme="majorBidi"/>
          <w:color w:val="000000"/>
          <w:sz w:val="32"/>
          <w:szCs w:val="32"/>
          <w:rtl/>
        </w:rPr>
        <w:t>)</w:t>
      </w:r>
      <w:r w:rsidR="00AC230B" w:rsidRPr="00323034">
        <w:rPr>
          <w:rFonts w:asciiTheme="majorBidi" w:hAnsiTheme="majorBidi" w:cstheme="majorBidi"/>
          <w:color w:val="000000"/>
          <w:sz w:val="32"/>
          <w:szCs w:val="32"/>
        </w:rPr>
        <w:t xml:space="preserve">  </w:t>
      </w:r>
      <w:r w:rsidR="002B14F4">
        <w:rPr>
          <w:rFonts w:asciiTheme="majorBidi" w:hAnsiTheme="majorBidi" w:cstheme="majorBidi" w:hint="cs"/>
          <w:color w:val="000000"/>
          <w:sz w:val="32"/>
          <w:szCs w:val="32"/>
          <w:rtl/>
        </w:rPr>
        <w:t>من الطرق المتقدمة لمتابعة تعلم وتقدم الطلبة وتقييمه،</w:t>
      </w:r>
      <w:r w:rsidR="00AC230B" w:rsidRPr="00323034">
        <w:rPr>
          <w:rFonts w:asciiTheme="majorBidi" w:hAnsiTheme="majorBidi" w:cstheme="majorBidi"/>
          <w:color w:val="000000"/>
          <w:sz w:val="32"/>
          <w:szCs w:val="32"/>
        </w:rPr>
        <w:t xml:space="preserve">  </w:t>
      </w:r>
      <w:r w:rsidR="00AC230B" w:rsidRPr="00323034">
        <w:rPr>
          <w:rFonts w:asciiTheme="majorBidi" w:hAnsiTheme="majorBidi" w:cstheme="majorBidi"/>
          <w:color w:val="000000"/>
          <w:sz w:val="32"/>
          <w:szCs w:val="32"/>
          <w:rtl/>
        </w:rPr>
        <w:t>و</w:t>
      </w:r>
      <w:r w:rsidR="002B14F4">
        <w:rPr>
          <w:rFonts w:asciiTheme="majorBidi" w:hAnsiTheme="majorBidi" w:cstheme="majorBidi"/>
          <w:color w:val="000000"/>
          <w:sz w:val="32"/>
          <w:szCs w:val="32"/>
          <w:rtl/>
        </w:rPr>
        <w:t>هي تقيم الطلبة مقارنة بمدى تقدم</w:t>
      </w:r>
      <w:r w:rsidR="002B14F4">
        <w:rPr>
          <w:rFonts w:asciiTheme="majorBidi" w:hAnsiTheme="majorBidi" w:cstheme="majorBidi" w:hint="cs"/>
          <w:color w:val="000000"/>
          <w:sz w:val="32"/>
          <w:szCs w:val="32"/>
          <w:rtl/>
        </w:rPr>
        <w:t xml:space="preserve">هم. وعادة ما توضع على عدة مستويات وفترات زمنية، بحيث تشمل </w:t>
      </w:r>
      <w:r w:rsidR="00AC230B" w:rsidRPr="00323034">
        <w:rPr>
          <w:rFonts w:asciiTheme="majorBidi" w:hAnsiTheme="majorBidi" w:cstheme="majorBidi"/>
          <w:color w:val="000000"/>
          <w:sz w:val="32"/>
          <w:szCs w:val="32"/>
          <w:rtl/>
        </w:rPr>
        <w:t xml:space="preserve">دورات متعددة الطول في التقييم </w:t>
      </w:r>
      <w:r w:rsidR="002B14F4">
        <w:rPr>
          <w:rFonts w:asciiTheme="majorBidi" w:hAnsiTheme="majorBidi" w:cstheme="majorBidi"/>
          <w:color w:val="000000"/>
          <w:sz w:val="32"/>
          <w:szCs w:val="32"/>
          <w:rtl/>
        </w:rPr>
        <w:t>تتسق مع نواتج التعلم ومستوياتها</w:t>
      </w:r>
      <w:r w:rsidR="00AC230B" w:rsidRPr="00323034">
        <w:rPr>
          <w:rFonts w:asciiTheme="majorBidi" w:hAnsiTheme="majorBidi" w:cstheme="majorBidi"/>
          <w:color w:val="000000"/>
          <w:sz w:val="32"/>
          <w:szCs w:val="32"/>
          <w:rtl/>
        </w:rPr>
        <w:t>، قصيرة</w:t>
      </w:r>
      <w:r w:rsidR="002B14F4">
        <w:rPr>
          <w:rFonts w:asciiTheme="majorBidi" w:hAnsiTheme="majorBidi" w:cstheme="majorBidi" w:hint="cs"/>
          <w:color w:val="000000"/>
          <w:sz w:val="32"/>
          <w:szCs w:val="32"/>
          <w:rtl/>
        </w:rPr>
        <w:t xml:space="preserve"> المدى </w:t>
      </w:r>
      <w:r w:rsidR="00AC230B" w:rsidRPr="00323034">
        <w:rPr>
          <w:rFonts w:asciiTheme="majorBidi" w:hAnsiTheme="majorBidi" w:cstheme="majorBidi"/>
          <w:color w:val="000000"/>
          <w:sz w:val="32"/>
          <w:szCs w:val="32"/>
          <w:rtl/>
        </w:rPr>
        <w:t>ومتوسطة وطويلة المدى</w:t>
      </w:r>
      <w:r w:rsidR="002B14F4">
        <w:rPr>
          <w:rFonts w:asciiTheme="majorBidi" w:hAnsiTheme="majorBidi" w:cstheme="majorBidi" w:hint="cs"/>
          <w:color w:val="000000"/>
          <w:sz w:val="32"/>
          <w:szCs w:val="32"/>
          <w:rtl/>
        </w:rPr>
        <w:t xml:space="preserve">. </w:t>
      </w:r>
      <w:r w:rsidR="00AC230B" w:rsidRPr="00323034">
        <w:rPr>
          <w:rFonts w:asciiTheme="majorBidi" w:hAnsiTheme="majorBidi" w:cstheme="majorBidi"/>
          <w:color w:val="000000"/>
          <w:sz w:val="32"/>
          <w:szCs w:val="32"/>
          <w:rtl/>
        </w:rPr>
        <w:t>وي</w:t>
      </w:r>
      <w:r w:rsidR="002B14F4">
        <w:rPr>
          <w:rFonts w:asciiTheme="majorBidi" w:hAnsiTheme="majorBidi" w:cstheme="majorBidi" w:hint="cs"/>
          <w:color w:val="000000"/>
          <w:sz w:val="32"/>
          <w:szCs w:val="32"/>
          <w:rtl/>
        </w:rPr>
        <w:t xml:space="preserve">مكن أن تستخدم لمراقبة تعلم الطلبة وأداء الصف الدراسي، والمعلم والمدرسة بشكل منتظم حيث تقدم </w:t>
      </w:r>
      <w:r w:rsidR="00AC230B" w:rsidRPr="00323034">
        <w:rPr>
          <w:rFonts w:asciiTheme="majorBidi" w:hAnsiTheme="majorBidi" w:cstheme="majorBidi"/>
          <w:color w:val="000000"/>
          <w:sz w:val="32"/>
          <w:szCs w:val="32"/>
          <w:rtl/>
        </w:rPr>
        <w:t>معلومات تغذية راجعة لتعديل التعليم والتعلم</w:t>
      </w:r>
      <w:r w:rsidR="002B14F4">
        <w:rPr>
          <w:rFonts w:asciiTheme="majorBidi" w:hAnsiTheme="majorBidi" w:cstheme="majorBidi" w:hint="cs"/>
          <w:color w:val="000000"/>
          <w:sz w:val="32"/>
          <w:szCs w:val="32"/>
          <w:rtl/>
        </w:rPr>
        <w:t xml:space="preserve"> على كافة المستويات وبكافة الأشكال</w:t>
      </w:r>
      <w:r w:rsidR="00AC230B" w:rsidRPr="00323034">
        <w:rPr>
          <w:rFonts w:asciiTheme="majorBidi" w:hAnsiTheme="majorBidi" w:cstheme="majorBidi"/>
          <w:color w:val="000000"/>
          <w:sz w:val="32"/>
          <w:szCs w:val="32"/>
          <w:rtl/>
        </w:rPr>
        <w:t xml:space="preserve">.  </w:t>
      </w:r>
      <w:r w:rsidR="002B14F4">
        <w:rPr>
          <w:rFonts w:asciiTheme="majorBidi" w:hAnsiTheme="majorBidi" w:cstheme="majorBidi" w:hint="cs"/>
          <w:color w:val="000000"/>
          <w:sz w:val="32"/>
          <w:szCs w:val="32"/>
          <w:rtl/>
        </w:rPr>
        <w:t xml:space="preserve">وتستخدم </w:t>
      </w:r>
      <w:r w:rsidR="00622B5D" w:rsidRPr="00323034">
        <w:rPr>
          <w:rFonts w:asciiTheme="majorBidi" w:hAnsiTheme="majorBidi" w:cstheme="majorBidi"/>
          <w:sz w:val="32"/>
          <w:szCs w:val="32"/>
          <w:rtl/>
        </w:rPr>
        <w:t>الأنظمة الجيدة المعلومات عن جميع الطلبة وحس</w:t>
      </w:r>
      <w:r w:rsidR="002B14F4">
        <w:rPr>
          <w:rFonts w:asciiTheme="majorBidi" w:hAnsiTheme="majorBidi" w:cstheme="majorBidi" w:hint="cs"/>
          <w:sz w:val="32"/>
          <w:szCs w:val="32"/>
          <w:rtl/>
        </w:rPr>
        <w:t>ب</w:t>
      </w:r>
      <w:r w:rsidR="00622B5D" w:rsidRPr="00323034">
        <w:rPr>
          <w:rFonts w:asciiTheme="majorBidi" w:hAnsiTheme="majorBidi" w:cstheme="majorBidi"/>
          <w:sz w:val="32"/>
          <w:szCs w:val="32"/>
          <w:rtl/>
        </w:rPr>
        <w:t xml:space="preserve"> أغراض التقييم</w:t>
      </w:r>
      <w:r w:rsidR="002B14F4">
        <w:rPr>
          <w:rFonts w:asciiTheme="majorBidi" w:hAnsiTheme="majorBidi" w:cstheme="majorBidi" w:hint="cs"/>
          <w:sz w:val="32"/>
          <w:szCs w:val="32"/>
          <w:rtl/>
        </w:rPr>
        <w:t xml:space="preserve">. </w:t>
      </w:r>
      <w:r w:rsidR="00622B5D" w:rsidRPr="00323034">
        <w:rPr>
          <w:rFonts w:asciiTheme="majorBidi" w:hAnsiTheme="majorBidi" w:cstheme="majorBidi"/>
          <w:noProof/>
          <w:sz w:val="32"/>
          <w:szCs w:val="32"/>
          <w:rtl/>
        </w:rPr>
        <w:t xml:space="preserve">وتعتمد الأنظمة التربوية العالمية المتقدمة على أنظمة تقييم متقدمة تشمل نتائج تقييم </w:t>
      </w:r>
      <w:r w:rsidR="002B14F4">
        <w:rPr>
          <w:rFonts w:asciiTheme="majorBidi" w:hAnsiTheme="majorBidi" w:cstheme="majorBidi" w:hint="cs"/>
          <w:noProof/>
          <w:sz w:val="32"/>
          <w:szCs w:val="32"/>
          <w:rtl/>
        </w:rPr>
        <w:t>الطلبة ال</w:t>
      </w:r>
      <w:r w:rsidR="00622B5D" w:rsidRPr="00323034">
        <w:rPr>
          <w:rFonts w:asciiTheme="majorBidi" w:hAnsiTheme="majorBidi" w:cstheme="majorBidi"/>
          <w:noProof/>
          <w:sz w:val="32"/>
          <w:szCs w:val="32"/>
          <w:rtl/>
        </w:rPr>
        <w:t>صفي</w:t>
      </w:r>
      <w:r w:rsidR="002B14F4">
        <w:rPr>
          <w:rFonts w:asciiTheme="majorBidi" w:hAnsiTheme="majorBidi" w:cstheme="majorBidi" w:hint="cs"/>
          <w:noProof/>
          <w:sz w:val="32"/>
          <w:szCs w:val="32"/>
          <w:rtl/>
        </w:rPr>
        <w:t xml:space="preserve">ة، </w:t>
      </w:r>
      <w:r w:rsidR="00622B5D" w:rsidRPr="00323034">
        <w:rPr>
          <w:rFonts w:asciiTheme="majorBidi" w:hAnsiTheme="majorBidi" w:cstheme="majorBidi"/>
          <w:noProof/>
          <w:sz w:val="32"/>
          <w:szCs w:val="32"/>
          <w:rtl/>
        </w:rPr>
        <w:t xml:space="preserve"> و</w:t>
      </w:r>
      <w:r w:rsidR="002B14F4">
        <w:rPr>
          <w:rFonts w:asciiTheme="majorBidi" w:hAnsiTheme="majorBidi" w:cstheme="majorBidi" w:hint="cs"/>
          <w:noProof/>
          <w:sz w:val="32"/>
          <w:szCs w:val="32"/>
          <w:rtl/>
        </w:rPr>
        <w:t>نتائج ال</w:t>
      </w:r>
      <w:r w:rsidR="00622B5D" w:rsidRPr="00323034">
        <w:rPr>
          <w:rFonts w:asciiTheme="majorBidi" w:hAnsiTheme="majorBidi" w:cstheme="majorBidi"/>
          <w:noProof/>
          <w:sz w:val="32"/>
          <w:szCs w:val="32"/>
          <w:rtl/>
        </w:rPr>
        <w:t xml:space="preserve">تقييم واسع النطاق  </w:t>
      </w:r>
      <w:r w:rsidR="002B14F4">
        <w:rPr>
          <w:rFonts w:asciiTheme="majorBidi" w:hAnsiTheme="majorBidi" w:cstheme="majorBidi" w:hint="cs"/>
          <w:noProof/>
          <w:sz w:val="32"/>
          <w:szCs w:val="32"/>
          <w:rtl/>
        </w:rPr>
        <w:t xml:space="preserve">المحكية والمعيارية المرجع، باستخدام مقاييس مقننة. ومن أهم أمثلة </w:t>
      </w:r>
      <w:r w:rsidR="00BF54E2">
        <w:rPr>
          <w:rFonts w:asciiTheme="majorBidi" w:hAnsiTheme="majorBidi" w:cstheme="majorBidi" w:hint="cs"/>
          <w:noProof/>
          <w:sz w:val="32"/>
          <w:szCs w:val="32"/>
          <w:rtl/>
        </w:rPr>
        <w:t>الدول التي لديها نظم تقييم متقدمة</w:t>
      </w:r>
      <w:r w:rsidR="00622B5D" w:rsidRPr="00323034">
        <w:rPr>
          <w:rFonts w:asciiTheme="majorBidi" w:hAnsiTheme="majorBidi" w:cstheme="majorBidi"/>
          <w:noProof/>
          <w:sz w:val="32"/>
          <w:szCs w:val="32"/>
          <w:rtl/>
        </w:rPr>
        <w:t xml:space="preserve"> </w:t>
      </w:r>
      <w:r w:rsidR="002B14F4">
        <w:rPr>
          <w:rFonts w:asciiTheme="majorBidi" w:hAnsiTheme="majorBidi" w:cstheme="majorBidi" w:hint="cs"/>
          <w:noProof/>
          <w:sz w:val="32"/>
          <w:szCs w:val="32"/>
          <w:rtl/>
        </w:rPr>
        <w:t>أ</w:t>
      </w:r>
      <w:r w:rsidR="00622B5D" w:rsidRPr="00323034">
        <w:rPr>
          <w:rFonts w:asciiTheme="majorBidi" w:hAnsiTheme="majorBidi" w:cstheme="majorBidi"/>
          <w:noProof/>
          <w:sz w:val="32"/>
          <w:szCs w:val="32"/>
          <w:rtl/>
        </w:rPr>
        <w:t>مريكا و</w:t>
      </w:r>
      <w:r w:rsidR="002B14F4">
        <w:rPr>
          <w:rFonts w:asciiTheme="majorBidi" w:hAnsiTheme="majorBidi" w:cstheme="majorBidi" w:hint="cs"/>
          <w:noProof/>
          <w:sz w:val="32"/>
          <w:szCs w:val="32"/>
          <w:rtl/>
        </w:rPr>
        <w:t>إ</w:t>
      </w:r>
      <w:r w:rsidR="002B14F4">
        <w:rPr>
          <w:rFonts w:asciiTheme="majorBidi" w:hAnsiTheme="majorBidi" w:cstheme="majorBidi"/>
          <w:noProof/>
          <w:sz w:val="32"/>
          <w:szCs w:val="32"/>
          <w:rtl/>
        </w:rPr>
        <w:t>نجلترا وس</w:t>
      </w:r>
      <w:r w:rsidR="00622B5D" w:rsidRPr="00323034">
        <w:rPr>
          <w:rFonts w:asciiTheme="majorBidi" w:hAnsiTheme="majorBidi" w:cstheme="majorBidi"/>
          <w:noProof/>
          <w:sz w:val="32"/>
          <w:szCs w:val="32"/>
          <w:rtl/>
        </w:rPr>
        <w:t>نغافورة و</w:t>
      </w:r>
      <w:r w:rsidR="002B14F4">
        <w:rPr>
          <w:rFonts w:asciiTheme="majorBidi" w:hAnsiTheme="majorBidi" w:cstheme="majorBidi" w:hint="cs"/>
          <w:noProof/>
          <w:sz w:val="32"/>
          <w:szCs w:val="32"/>
          <w:rtl/>
        </w:rPr>
        <w:t>أ</w:t>
      </w:r>
      <w:r w:rsidR="00622B5D" w:rsidRPr="00323034">
        <w:rPr>
          <w:rFonts w:asciiTheme="majorBidi" w:hAnsiTheme="majorBidi" w:cstheme="majorBidi"/>
          <w:noProof/>
          <w:sz w:val="32"/>
          <w:szCs w:val="32"/>
          <w:rtl/>
        </w:rPr>
        <w:t>ستراليا</w:t>
      </w:r>
      <w:r w:rsidR="002B14F4">
        <w:rPr>
          <w:rFonts w:asciiTheme="majorBidi" w:hAnsiTheme="majorBidi" w:cstheme="majorBidi" w:hint="cs"/>
          <w:noProof/>
          <w:sz w:val="32"/>
          <w:szCs w:val="32"/>
          <w:rtl/>
        </w:rPr>
        <w:t xml:space="preserve">، ومعظمها مبني على </w:t>
      </w:r>
      <w:r w:rsidR="00622B5D" w:rsidRPr="00323034">
        <w:rPr>
          <w:rFonts w:asciiTheme="majorBidi" w:hAnsiTheme="majorBidi" w:cstheme="majorBidi"/>
          <w:noProof/>
          <w:sz w:val="32"/>
          <w:szCs w:val="32"/>
          <w:rtl/>
        </w:rPr>
        <w:t>الأطر الوطنية للمؤهلات</w:t>
      </w:r>
      <w:r w:rsidR="00BF54E2">
        <w:rPr>
          <w:rFonts w:asciiTheme="majorBidi" w:hAnsiTheme="majorBidi" w:cstheme="majorBidi" w:hint="cs"/>
          <w:noProof/>
          <w:sz w:val="32"/>
          <w:szCs w:val="32"/>
          <w:rtl/>
        </w:rPr>
        <w:t xml:space="preserve"> التي ترتبط بمعايير او توقعات للأداء على المستويات الدراسية المختلفة</w:t>
      </w:r>
      <w:r w:rsidR="002B14F4">
        <w:rPr>
          <w:rFonts w:asciiTheme="majorBidi" w:hAnsiTheme="majorBidi" w:cstheme="majorBidi" w:hint="cs"/>
          <w:noProof/>
          <w:sz w:val="32"/>
          <w:szCs w:val="32"/>
          <w:rtl/>
        </w:rPr>
        <w:t xml:space="preserve">. </w:t>
      </w:r>
    </w:p>
    <w:p w:rsidR="00AC230B" w:rsidRPr="00323034" w:rsidRDefault="00AC230B" w:rsidP="002B14F4">
      <w:pPr>
        <w:autoSpaceDE w:val="0"/>
        <w:autoSpaceDN w:val="0"/>
        <w:bidi/>
        <w:adjustRightInd w:val="0"/>
        <w:spacing w:after="0"/>
        <w:jc w:val="both"/>
        <w:rPr>
          <w:rFonts w:asciiTheme="majorBidi" w:hAnsiTheme="majorBidi" w:cstheme="majorBidi"/>
          <w:color w:val="000000"/>
          <w:sz w:val="32"/>
          <w:szCs w:val="32"/>
          <w:rtl/>
        </w:rPr>
      </w:pPr>
      <w:r w:rsidRPr="00323034">
        <w:rPr>
          <w:rFonts w:asciiTheme="majorBidi" w:hAnsiTheme="majorBidi" w:cstheme="majorBidi"/>
          <w:color w:val="000000"/>
          <w:sz w:val="32"/>
          <w:szCs w:val="32"/>
          <w:rtl/>
        </w:rPr>
        <w:t>من المهم أن يكون مستوى التعلم على مستوى المدرسة وليس فقط للمتعلم. بحيث تشمل انظمة المدرسة والمجتمع المدرسي</w:t>
      </w:r>
      <w:r w:rsidR="00BF54E2">
        <w:rPr>
          <w:rFonts w:asciiTheme="majorBidi" w:hAnsiTheme="majorBidi" w:cstheme="majorBidi" w:hint="cs"/>
          <w:color w:val="000000"/>
          <w:sz w:val="32"/>
          <w:szCs w:val="32"/>
          <w:rtl/>
        </w:rPr>
        <w:t>، بل وفي بعض الأحيان المقاطعة</w:t>
      </w:r>
      <w:r w:rsidR="002B14F4">
        <w:rPr>
          <w:rFonts w:asciiTheme="majorBidi" w:hAnsiTheme="majorBidi" w:cstheme="majorBidi" w:hint="cs"/>
          <w:color w:val="000000"/>
          <w:sz w:val="32"/>
          <w:szCs w:val="32"/>
          <w:rtl/>
        </w:rPr>
        <w:t xml:space="preserve">. وفيما يلي مثال </w:t>
      </w:r>
      <w:r w:rsidR="00BF54E2">
        <w:rPr>
          <w:rFonts w:asciiTheme="majorBidi" w:hAnsiTheme="majorBidi" w:cstheme="majorBidi" w:hint="cs"/>
          <w:color w:val="000000"/>
          <w:sz w:val="32"/>
          <w:szCs w:val="32"/>
          <w:rtl/>
        </w:rPr>
        <w:t>على ذلك</w:t>
      </w:r>
      <w:r w:rsidR="002B14F4">
        <w:rPr>
          <w:rFonts w:asciiTheme="majorBidi" w:hAnsiTheme="majorBidi" w:cstheme="majorBidi" w:hint="cs"/>
          <w:color w:val="000000"/>
          <w:sz w:val="32"/>
          <w:szCs w:val="32"/>
          <w:rtl/>
        </w:rPr>
        <w:t>.</w:t>
      </w:r>
    </w:p>
    <w:tbl>
      <w:tblPr>
        <w:tblStyle w:val="TableGrid"/>
        <w:bidiVisual/>
        <w:tblW w:w="0" w:type="auto"/>
        <w:tblLook w:val="04A0" w:firstRow="1" w:lastRow="0" w:firstColumn="1" w:lastColumn="0" w:noHBand="0" w:noVBand="1"/>
      </w:tblPr>
      <w:tblGrid>
        <w:gridCol w:w="2805"/>
        <w:gridCol w:w="6771"/>
      </w:tblGrid>
      <w:tr w:rsidR="00AC230B" w:rsidRPr="00323034" w:rsidTr="00BF54E2">
        <w:tc>
          <w:tcPr>
            <w:tcW w:w="3217" w:type="dxa"/>
            <w:shd w:val="clear" w:color="auto" w:fill="00B0F0"/>
          </w:tcPr>
          <w:p w:rsidR="00AC230B" w:rsidRPr="002B14F4" w:rsidRDefault="00AC230B" w:rsidP="00323034">
            <w:pPr>
              <w:autoSpaceDE w:val="0"/>
              <w:autoSpaceDN w:val="0"/>
              <w:bidi/>
              <w:adjustRightInd w:val="0"/>
              <w:jc w:val="both"/>
              <w:rPr>
                <w:rFonts w:asciiTheme="majorBidi" w:hAnsiTheme="majorBidi" w:cstheme="majorBidi"/>
                <w:color w:val="000000"/>
                <w:sz w:val="28"/>
                <w:szCs w:val="28"/>
                <w:rtl/>
              </w:rPr>
            </w:pPr>
            <w:r w:rsidRPr="002B14F4">
              <w:rPr>
                <w:rFonts w:asciiTheme="majorBidi" w:hAnsiTheme="majorBidi" w:cstheme="majorBidi"/>
                <w:color w:val="000000"/>
                <w:sz w:val="28"/>
                <w:szCs w:val="28"/>
                <w:rtl/>
              </w:rPr>
              <w:t>يومية</w:t>
            </w:r>
          </w:p>
        </w:tc>
        <w:tc>
          <w:tcPr>
            <w:tcW w:w="7712" w:type="dxa"/>
            <w:shd w:val="clear" w:color="auto" w:fill="DAEEF3" w:themeFill="accent5" w:themeFillTint="33"/>
          </w:tcPr>
          <w:p w:rsidR="00AC230B" w:rsidRPr="002B14F4" w:rsidRDefault="00AC230B" w:rsidP="00323034">
            <w:pPr>
              <w:numPr>
                <w:ilvl w:val="0"/>
                <w:numId w:val="5"/>
              </w:numPr>
              <w:autoSpaceDE w:val="0"/>
              <w:autoSpaceDN w:val="0"/>
              <w:bidi/>
              <w:adjustRightInd w:val="0"/>
              <w:jc w:val="both"/>
              <w:rPr>
                <w:rFonts w:asciiTheme="majorBidi" w:hAnsiTheme="majorBidi" w:cstheme="majorBidi"/>
                <w:color w:val="000000"/>
                <w:sz w:val="28"/>
                <w:szCs w:val="28"/>
              </w:rPr>
            </w:pPr>
            <w:r w:rsidRPr="002B14F4">
              <w:rPr>
                <w:rFonts w:asciiTheme="majorBidi" w:hAnsiTheme="majorBidi" w:cstheme="majorBidi"/>
                <w:color w:val="000000"/>
                <w:sz w:val="28"/>
                <w:szCs w:val="28"/>
                <w:rtl/>
              </w:rPr>
              <w:t>توضح نواتج التعلم وتشارك مع الطلبة</w:t>
            </w:r>
          </w:p>
          <w:p w:rsidR="00AC230B" w:rsidRPr="002B14F4" w:rsidRDefault="00AC230B" w:rsidP="00323034">
            <w:pPr>
              <w:numPr>
                <w:ilvl w:val="0"/>
                <w:numId w:val="5"/>
              </w:numPr>
              <w:autoSpaceDE w:val="0"/>
              <w:autoSpaceDN w:val="0"/>
              <w:bidi/>
              <w:adjustRightInd w:val="0"/>
              <w:jc w:val="both"/>
              <w:rPr>
                <w:rFonts w:asciiTheme="majorBidi" w:hAnsiTheme="majorBidi" w:cstheme="majorBidi"/>
                <w:color w:val="000000"/>
                <w:sz w:val="28"/>
                <w:szCs w:val="28"/>
              </w:rPr>
            </w:pPr>
            <w:r w:rsidRPr="002B14F4">
              <w:rPr>
                <w:rFonts w:asciiTheme="majorBidi" w:hAnsiTheme="majorBidi" w:cstheme="majorBidi"/>
                <w:color w:val="000000"/>
                <w:sz w:val="28"/>
                <w:szCs w:val="28"/>
                <w:rtl/>
              </w:rPr>
              <w:t>يستخدم تقييم الطالب لنفسه وأقرانه</w:t>
            </w:r>
          </w:p>
          <w:p w:rsidR="00AC230B" w:rsidRPr="002B14F4" w:rsidRDefault="00AC230B" w:rsidP="00323034">
            <w:pPr>
              <w:numPr>
                <w:ilvl w:val="0"/>
                <w:numId w:val="5"/>
              </w:numPr>
              <w:autoSpaceDE w:val="0"/>
              <w:autoSpaceDN w:val="0"/>
              <w:bidi/>
              <w:adjustRightInd w:val="0"/>
              <w:jc w:val="both"/>
              <w:rPr>
                <w:rFonts w:asciiTheme="majorBidi" w:hAnsiTheme="majorBidi" w:cstheme="majorBidi"/>
                <w:color w:val="000000"/>
                <w:sz w:val="28"/>
                <w:szCs w:val="28"/>
                <w:rtl/>
              </w:rPr>
            </w:pPr>
            <w:r w:rsidRPr="002B14F4">
              <w:rPr>
                <w:rFonts w:asciiTheme="majorBidi" w:hAnsiTheme="majorBidi" w:cstheme="majorBidi"/>
                <w:color w:val="000000"/>
                <w:sz w:val="28"/>
                <w:szCs w:val="28"/>
                <w:rtl/>
              </w:rPr>
              <w:t>يشارك الطلبة في التعلم ويعطون تغذية راجعة فورية</w:t>
            </w:r>
          </w:p>
        </w:tc>
      </w:tr>
      <w:tr w:rsidR="00AC230B" w:rsidRPr="00323034" w:rsidTr="00BF54E2">
        <w:tc>
          <w:tcPr>
            <w:tcW w:w="3217" w:type="dxa"/>
            <w:shd w:val="clear" w:color="auto" w:fill="00B0F0"/>
          </w:tcPr>
          <w:p w:rsidR="00AC230B" w:rsidRPr="002B14F4" w:rsidRDefault="00AC230B" w:rsidP="00323034">
            <w:pPr>
              <w:autoSpaceDE w:val="0"/>
              <w:autoSpaceDN w:val="0"/>
              <w:bidi/>
              <w:adjustRightInd w:val="0"/>
              <w:jc w:val="both"/>
              <w:rPr>
                <w:rFonts w:asciiTheme="majorBidi" w:hAnsiTheme="majorBidi" w:cstheme="majorBidi"/>
                <w:color w:val="000000"/>
                <w:sz w:val="28"/>
                <w:szCs w:val="28"/>
                <w:rtl/>
              </w:rPr>
            </w:pPr>
            <w:r w:rsidRPr="002B14F4">
              <w:rPr>
                <w:rFonts w:asciiTheme="majorBidi" w:hAnsiTheme="majorBidi" w:cstheme="majorBidi"/>
                <w:color w:val="000000"/>
                <w:sz w:val="28"/>
                <w:szCs w:val="28"/>
                <w:rtl/>
              </w:rPr>
              <w:t>دورية</w:t>
            </w:r>
          </w:p>
        </w:tc>
        <w:tc>
          <w:tcPr>
            <w:tcW w:w="7712" w:type="dxa"/>
            <w:shd w:val="clear" w:color="auto" w:fill="DAEEF3" w:themeFill="accent5" w:themeFillTint="33"/>
          </w:tcPr>
          <w:p w:rsidR="00AC230B" w:rsidRPr="002B14F4" w:rsidRDefault="00AC230B" w:rsidP="00323034">
            <w:pPr>
              <w:numPr>
                <w:ilvl w:val="0"/>
                <w:numId w:val="6"/>
              </w:numPr>
              <w:autoSpaceDE w:val="0"/>
              <w:autoSpaceDN w:val="0"/>
              <w:bidi/>
              <w:adjustRightInd w:val="0"/>
              <w:jc w:val="both"/>
              <w:rPr>
                <w:rFonts w:asciiTheme="majorBidi" w:hAnsiTheme="majorBidi" w:cstheme="majorBidi"/>
                <w:color w:val="000000"/>
                <w:sz w:val="28"/>
                <w:szCs w:val="28"/>
              </w:rPr>
            </w:pPr>
            <w:r w:rsidRPr="002B14F4">
              <w:rPr>
                <w:rFonts w:asciiTheme="majorBidi" w:hAnsiTheme="majorBidi" w:cstheme="majorBidi"/>
                <w:color w:val="000000"/>
                <w:sz w:val="28"/>
                <w:szCs w:val="28"/>
                <w:rtl/>
              </w:rPr>
              <w:t>رؤية أوسع للتقدم عبر المقرر / المقررات  لكل من المعلم والطالب</w:t>
            </w:r>
          </w:p>
          <w:p w:rsidR="00AC230B" w:rsidRPr="002B14F4" w:rsidRDefault="00AC230B" w:rsidP="00323034">
            <w:pPr>
              <w:numPr>
                <w:ilvl w:val="0"/>
                <w:numId w:val="6"/>
              </w:numPr>
              <w:autoSpaceDE w:val="0"/>
              <w:autoSpaceDN w:val="0"/>
              <w:bidi/>
              <w:adjustRightInd w:val="0"/>
              <w:jc w:val="both"/>
              <w:rPr>
                <w:rFonts w:asciiTheme="majorBidi" w:hAnsiTheme="majorBidi" w:cstheme="majorBidi"/>
                <w:color w:val="000000"/>
                <w:sz w:val="28"/>
                <w:szCs w:val="28"/>
              </w:rPr>
            </w:pPr>
            <w:r w:rsidRPr="002B14F4">
              <w:rPr>
                <w:rFonts w:asciiTheme="majorBidi" w:hAnsiTheme="majorBidi" w:cstheme="majorBidi"/>
                <w:color w:val="000000"/>
                <w:sz w:val="28"/>
                <w:szCs w:val="28"/>
                <w:rtl/>
              </w:rPr>
              <w:t xml:space="preserve">  استخدام معايير وطنية في الصف</w:t>
            </w:r>
          </w:p>
          <w:p w:rsidR="00AC230B" w:rsidRPr="002B14F4" w:rsidRDefault="00AC230B" w:rsidP="00323034">
            <w:pPr>
              <w:numPr>
                <w:ilvl w:val="0"/>
                <w:numId w:val="6"/>
              </w:numPr>
              <w:autoSpaceDE w:val="0"/>
              <w:autoSpaceDN w:val="0"/>
              <w:bidi/>
              <w:adjustRightInd w:val="0"/>
              <w:jc w:val="both"/>
              <w:rPr>
                <w:rFonts w:asciiTheme="majorBidi" w:hAnsiTheme="majorBidi" w:cstheme="majorBidi"/>
                <w:color w:val="000000"/>
                <w:sz w:val="28"/>
                <w:szCs w:val="28"/>
                <w:rtl/>
              </w:rPr>
            </w:pPr>
            <w:r w:rsidRPr="002B14F4">
              <w:rPr>
                <w:rFonts w:asciiTheme="majorBidi" w:hAnsiTheme="majorBidi" w:cstheme="majorBidi"/>
                <w:color w:val="000000"/>
                <w:sz w:val="28"/>
                <w:szCs w:val="28"/>
                <w:rtl/>
              </w:rPr>
              <w:t xml:space="preserve">تحقيق التحسن حسب خطط المنهج متوسطة المدى  </w:t>
            </w:r>
          </w:p>
        </w:tc>
      </w:tr>
      <w:tr w:rsidR="00AC230B" w:rsidRPr="00323034" w:rsidTr="00BF54E2">
        <w:tc>
          <w:tcPr>
            <w:tcW w:w="3217" w:type="dxa"/>
            <w:shd w:val="clear" w:color="auto" w:fill="00B0F0"/>
          </w:tcPr>
          <w:p w:rsidR="00AC230B" w:rsidRPr="002B14F4" w:rsidRDefault="00AC230B" w:rsidP="00323034">
            <w:pPr>
              <w:autoSpaceDE w:val="0"/>
              <w:autoSpaceDN w:val="0"/>
              <w:bidi/>
              <w:adjustRightInd w:val="0"/>
              <w:jc w:val="both"/>
              <w:rPr>
                <w:rFonts w:asciiTheme="majorBidi" w:hAnsiTheme="majorBidi" w:cstheme="majorBidi"/>
                <w:color w:val="000000"/>
                <w:sz w:val="28"/>
                <w:szCs w:val="28"/>
                <w:rtl/>
              </w:rPr>
            </w:pPr>
            <w:r w:rsidRPr="002B14F4">
              <w:rPr>
                <w:rFonts w:asciiTheme="majorBidi" w:hAnsiTheme="majorBidi" w:cstheme="majorBidi"/>
                <w:color w:val="000000"/>
                <w:sz w:val="28"/>
                <w:szCs w:val="28"/>
                <w:rtl/>
              </w:rPr>
              <w:t>انتقالية</w:t>
            </w:r>
          </w:p>
        </w:tc>
        <w:tc>
          <w:tcPr>
            <w:tcW w:w="7712" w:type="dxa"/>
            <w:shd w:val="clear" w:color="auto" w:fill="DAEEF3" w:themeFill="accent5" w:themeFillTint="33"/>
          </w:tcPr>
          <w:p w:rsidR="00AC230B" w:rsidRPr="002B14F4" w:rsidRDefault="00AC230B" w:rsidP="00323034">
            <w:pPr>
              <w:numPr>
                <w:ilvl w:val="0"/>
                <w:numId w:val="7"/>
              </w:numPr>
              <w:autoSpaceDE w:val="0"/>
              <w:autoSpaceDN w:val="0"/>
              <w:bidi/>
              <w:adjustRightInd w:val="0"/>
              <w:jc w:val="both"/>
              <w:rPr>
                <w:rFonts w:asciiTheme="majorBidi" w:hAnsiTheme="majorBidi" w:cstheme="majorBidi"/>
                <w:color w:val="000000"/>
                <w:sz w:val="28"/>
                <w:szCs w:val="28"/>
              </w:rPr>
            </w:pPr>
            <w:r w:rsidRPr="002B14F4">
              <w:rPr>
                <w:rFonts w:asciiTheme="majorBidi" w:hAnsiTheme="majorBidi" w:cstheme="majorBidi"/>
                <w:color w:val="000000"/>
                <w:sz w:val="28"/>
                <w:szCs w:val="28"/>
                <w:rtl/>
              </w:rPr>
              <w:t xml:space="preserve">الاعتراف بتحصيل الطالب رسميا </w:t>
            </w:r>
          </w:p>
          <w:p w:rsidR="00AC230B" w:rsidRPr="002B14F4" w:rsidRDefault="00AC230B" w:rsidP="00323034">
            <w:pPr>
              <w:numPr>
                <w:ilvl w:val="0"/>
                <w:numId w:val="7"/>
              </w:numPr>
              <w:autoSpaceDE w:val="0"/>
              <w:autoSpaceDN w:val="0"/>
              <w:bidi/>
              <w:adjustRightInd w:val="0"/>
              <w:jc w:val="both"/>
              <w:rPr>
                <w:rFonts w:asciiTheme="majorBidi" w:hAnsiTheme="majorBidi" w:cstheme="majorBidi"/>
                <w:color w:val="000000"/>
                <w:sz w:val="28"/>
                <w:szCs w:val="28"/>
              </w:rPr>
            </w:pPr>
            <w:r w:rsidRPr="002B14F4">
              <w:rPr>
                <w:rFonts w:asciiTheme="majorBidi" w:hAnsiTheme="majorBidi" w:cstheme="majorBidi"/>
                <w:color w:val="000000"/>
                <w:sz w:val="28"/>
                <w:szCs w:val="28"/>
                <w:rtl/>
              </w:rPr>
              <w:t>تقديم تقرير لولي الأمر وللاستاذ التالي</w:t>
            </w:r>
          </w:p>
          <w:p w:rsidR="00AC230B" w:rsidRPr="002B14F4" w:rsidRDefault="00AC230B" w:rsidP="00323034">
            <w:pPr>
              <w:numPr>
                <w:ilvl w:val="0"/>
                <w:numId w:val="7"/>
              </w:numPr>
              <w:autoSpaceDE w:val="0"/>
              <w:autoSpaceDN w:val="0"/>
              <w:bidi/>
              <w:adjustRightInd w:val="0"/>
              <w:jc w:val="both"/>
              <w:rPr>
                <w:rFonts w:asciiTheme="majorBidi" w:hAnsiTheme="majorBidi" w:cstheme="majorBidi"/>
                <w:color w:val="000000"/>
                <w:sz w:val="28"/>
                <w:szCs w:val="28"/>
                <w:rtl/>
              </w:rPr>
            </w:pPr>
            <w:r w:rsidRPr="002B14F4">
              <w:rPr>
                <w:rFonts w:asciiTheme="majorBidi" w:hAnsiTheme="majorBidi" w:cstheme="majorBidi"/>
                <w:color w:val="000000"/>
                <w:sz w:val="28"/>
                <w:szCs w:val="28"/>
                <w:rtl/>
              </w:rPr>
              <w:t xml:space="preserve">استخدام اختبارات خارجية </w:t>
            </w:r>
          </w:p>
        </w:tc>
      </w:tr>
    </w:tbl>
    <w:p w:rsidR="00AC230B" w:rsidRPr="00323034" w:rsidRDefault="00AC230B" w:rsidP="00323034">
      <w:pPr>
        <w:autoSpaceDE w:val="0"/>
        <w:autoSpaceDN w:val="0"/>
        <w:bidi/>
        <w:adjustRightInd w:val="0"/>
        <w:spacing w:after="0"/>
        <w:jc w:val="both"/>
        <w:rPr>
          <w:rFonts w:asciiTheme="majorBidi" w:hAnsiTheme="majorBidi" w:cstheme="majorBidi"/>
          <w:color w:val="000000"/>
          <w:sz w:val="32"/>
          <w:szCs w:val="32"/>
          <w:rtl/>
        </w:rPr>
      </w:pPr>
    </w:p>
    <w:p w:rsidR="002D1C66" w:rsidRPr="00323034" w:rsidRDefault="00BF54E2" w:rsidP="00BF54E2">
      <w:pPr>
        <w:bidi/>
        <w:spacing w:after="0"/>
        <w:jc w:val="both"/>
        <w:rPr>
          <w:rFonts w:asciiTheme="majorBidi" w:hAnsiTheme="majorBidi" w:cstheme="majorBidi" w:hint="cs"/>
          <w:color w:val="222222"/>
          <w:sz w:val="32"/>
          <w:szCs w:val="32"/>
          <w:shd w:val="clear" w:color="auto" w:fill="FFFFFF" w:themeFill="background1"/>
          <w:rtl/>
        </w:rPr>
      </w:pPr>
      <w:r>
        <w:rPr>
          <w:rFonts w:asciiTheme="majorBidi" w:hAnsiTheme="majorBidi" w:cstheme="majorBidi" w:hint="cs"/>
          <w:color w:val="222222"/>
          <w:sz w:val="32"/>
          <w:szCs w:val="32"/>
          <w:shd w:val="clear" w:color="auto" w:fill="FFFFFF" w:themeFill="background1"/>
          <w:rtl/>
        </w:rPr>
        <w:t xml:space="preserve">كما ارتبط التحسين من خلال </w:t>
      </w:r>
      <w:r w:rsidR="002D1C66" w:rsidRPr="00323034">
        <w:rPr>
          <w:rFonts w:asciiTheme="majorBidi" w:hAnsiTheme="majorBidi" w:cstheme="majorBidi"/>
          <w:color w:val="222222"/>
          <w:sz w:val="32"/>
          <w:szCs w:val="32"/>
          <w:shd w:val="clear" w:color="auto" w:fill="FFFFFF" w:themeFill="background1"/>
          <w:rtl/>
        </w:rPr>
        <w:t>التقييم</w:t>
      </w:r>
      <w:r>
        <w:rPr>
          <w:rFonts w:asciiTheme="majorBidi" w:hAnsiTheme="majorBidi" w:cstheme="majorBidi" w:hint="cs"/>
          <w:color w:val="222222"/>
          <w:sz w:val="32"/>
          <w:szCs w:val="32"/>
          <w:shd w:val="clear" w:color="auto" w:fill="FFFFFF" w:themeFill="background1"/>
          <w:rtl/>
        </w:rPr>
        <w:t xml:space="preserve">  بما يسمى إغلاق الفجوة او الحلقة  (</w:t>
      </w:r>
      <w:r>
        <w:rPr>
          <w:rFonts w:asciiTheme="majorBidi" w:hAnsiTheme="majorBidi" w:cstheme="majorBidi"/>
          <w:color w:val="222222"/>
          <w:sz w:val="32"/>
          <w:szCs w:val="32"/>
          <w:shd w:val="clear" w:color="auto" w:fill="FFFFFF" w:themeFill="background1"/>
        </w:rPr>
        <w:t>closing the loop</w:t>
      </w:r>
      <w:r>
        <w:rPr>
          <w:rFonts w:asciiTheme="majorBidi" w:hAnsiTheme="majorBidi" w:cstheme="majorBidi" w:hint="cs"/>
          <w:color w:val="222222"/>
          <w:sz w:val="32"/>
          <w:szCs w:val="32"/>
          <w:shd w:val="clear" w:color="auto" w:fill="FFFFFF" w:themeFill="background1"/>
          <w:rtl/>
        </w:rPr>
        <w:t>)</w:t>
      </w:r>
      <w:r>
        <w:rPr>
          <w:rFonts w:asciiTheme="majorBidi" w:hAnsiTheme="majorBidi" w:cstheme="majorBidi"/>
          <w:color w:val="222222"/>
          <w:sz w:val="32"/>
          <w:szCs w:val="32"/>
          <w:shd w:val="clear" w:color="auto" w:fill="FFFFFF" w:themeFill="background1"/>
        </w:rPr>
        <w:t xml:space="preserve">  </w:t>
      </w:r>
      <w:r>
        <w:rPr>
          <w:rFonts w:asciiTheme="majorBidi" w:hAnsiTheme="majorBidi" w:cstheme="majorBidi" w:hint="cs"/>
          <w:color w:val="222222"/>
          <w:sz w:val="32"/>
          <w:szCs w:val="32"/>
          <w:shd w:val="clear" w:color="auto" w:fill="FFFFFF" w:themeFill="background1"/>
          <w:rtl/>
        </w:rPr>
        <w:t xml:space="preserve"> والتحسين المستمر، حيث ينبغي أن يثبت كل من المعلم وادارة المدرسة ان هناك متابعة مستمرة لنقاط الضعف وتحسين فعال لها، بدءا من الطالب وحتى المدرسة، كما هو موضح في الشكل </w:t>
      </w:r>
    </w:p>
    <w:p w:rsidR="002D1C66" w:rsidRPr="00323034" w:rsidRDefault="00BF54E2" w:rsidP="002D1C66">
      <w:pPr>
        <w:bidi/>
        <w:spacing w:after="0" w:line="240" w:lineRule="auto"/>
        <w:ind w:left="720" w:firstLine="2160"/>
        <w:jc w:val="both"/>
        <w:rPr>
          <w:rFonts w:asciiTheme="majorBidi" w:hAnsiTheme="majorBidi" w:cstheme="majorBidi"/>
          <w:color w:val="000000"/>
          <w:sz w:val="32"/>
          <w:szCs w:val="32"/>
          <w:u w:val="single"/>
          <w:rtl/>
        </w:rPr>
      </w:pPr>
      <w:r w:rsidRPr="00323034">
        <w:rPr>
          <w:rFonts w:asciiTheme="majorBidi" w:hAnsiTheme="majorBidi" w:cstheme="majorBidi"/>
          <w:noProof/>
          <w:color w:val="222222"/>
          <w:sz w:val="32"/>
          <w:szCs w:val="32"/>
          <w:shd w:val="clear" w:color="auto" w:fill="FFFFFF" w:themeFill="background1"/>
        </w:rPr>
        <w:lastRenderedPageBreak/>
        <mc:AlternateContent>
          <mc:Choice Requires="wps">
            <w:drawing>
              <wp:anchor distT="0" distB="0" distL="114300" distR="114300" simplePos="0" relativeHeight="251659264" behindDoc="0" locked="0" layoutInCell="1" allowOverlap="1" wp14:anchorId="1DAAAE82" wp14:editId="37F56E72">
                <wp:simplePos x="0" y="0"/>
                <wp:positionH relativeFrom="column">
                  <wp:posOffset>2613025</wp:posOffset>
                </wp:positionH>
                <wp:positionV relativeFrom="paragraph">
                  <wp:posOffset>1937385</wp:posOffset>
                </wp:positionV>
                <wp:extent cx="3338195" cy="847090"/>
                <wp:effectExtent l="0" t="0" r="14605" b="10160"/>
                <wp:wrapNone/>
                <wp:docPr id="2" name="Isosceles Triangle 5"/>
                <wp:cNvGraphicFramePr/>
                <a:graphic xmlns:a="http://schemas.openxmlformats.org/drawingml/2006/main">
                  <a:graphicData uri="http://schemas.microsoft.com/office/word/2010/wordprocessingShape">
                    <wps:wsp>
                      <wps:cNvSpPr/>
                      <wps:spPr>
                        <a:xfrm>
                          <a:off x="0" y="0"/>
                          <a:ext cx="3338195" cy="847090"/>
                        </a:xfrm>
                        <a:prstGeom prst="triangle">
                          <a:avLst>
                            <a:gd name="adj" fmla="val 10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54E2" w:rsidRPr="00AC230B" w:rsidRDefault="00BF54E2" w:rsidP="002D1C66">
                            <w:pPr>
                              <w:pStyle w:val="NormalWeb"/>
                              <w:spacing w:before="0" w:beforeAutospacing="0" w:after="0" w:afterAutospacing="0"/>
                              <w:rPr>
                                <w:sz w:val="40"/>
                                <w:szCs w:val="40"/>
                              </w:rPr>
                            </w:pPr>
                            <w:r w:rsidRPr="00AC230B">
                              <w:rPr>
                                <w:rFonts w:asciiTheme="minorHAnsi" w:hAnsi="Arial" w:cstheme="minorBidi"/>
                                <w:b/>
                                <w:bCs/>
                                <w:color w:val="FFFFFF" w:themeColor="light1"/>
                                <w:kern w:val="24"/>
                                <w:sz w:val="40"/>
                                <w:szCs w:val="40"/>
                                <w:rtl/>
                              </w:rPr>
                              <w:t>تحسين مستمر</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205.75pt;margin-top:152.55pt;width:262.85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" adj="21600" fillcolor="#4f81bd [3204]" strokecolor="#243f60 [1604]" strokeweight="2pt">
                <v:textbox>
                  <w:txbxContent>
                    <w:p w:rsidR="00BF54E2" w:rsidRPr="00AC230B" w:rsidRDefault="00BF54E2" w:rsidP="002D1C66">
                      <w:pPr>
                        <w:pStyle w:val="NormalWeb"/>
                        <w:spacing w:before="0" w:beforeAutospacing="0" w:after="0" w:afterAutospacing="0"/>
                        <w:rPr>
                          <w:sz w:val="40"/>
                          <w:szCs w:val="40"/>
                        </w:rPr>
                      </w:pPr>
                      <w:r w:rsidRPr="00AC230B">
                        <w:rPr>
                          <w:rFonts w:asciiTheme="minorHAnsi" w:hAnsi="Arial" w:cstheme="minorBidi"/>
                          <w:b/>
                          <w:bCs/>
                          <w:color w:val="FFFFFF" w:themeColor="light1"/>
                          <w:kern w:val="24"/>
                          <w:sz w:val="40"/>
                          <w:szCs w:val="40"/>
                          <w:rtl/>
                        </w:rPr>
                        <w:t>تحسين مستمر</w:t>
                      </w:r>
                    </w:p>
                  </w:txbxContent>
                </v:textbox>
              </v:shape>
            </w:pict>
          </mc:Fallback>
        </mc:AlternateContent>
      </w:r>
      <w:r w:rsidRPr="00323034">
        <w:rPr>
          <w:rFonts w:asciiTheme="majorBidi" w:hAnsiTheme="majorBidi" w:cstheme="majorBidi"/>
          <w:noProof/>
          <w:color w:val="222222"/>
          <w:sz w:val="32"/>
          <w:szCs w:val="32"/>
          <w:shd w:val="clear" w:color="auto" w:fill="FFFFFF" w:themeFill="background1"/>
        </w:rPr>
        <mc:AlternateContent>
          <mc:Choice Requires="wps">
            <w:drawing>
              <wp:anchor distT="0" distB="0" distL="114300" distR="114300" simplePos="0" relativeHeight="251660288" behindDoc="0" locked="0" layoutInCell="1" allowOverlap="1" wp14:anchorId="1364CDBB" wp14:editId="1D3537CE">
                <wp:simplePos x="0" y="0"/>
                <wp:positionH relativeFrom="column">
                  <wp:posOffset>3578860</wp:posOffset>
                </wp:positionH>
                <wp:positionV relativeFrom="paragraph">
                  <wp:posOffset>1976120</wp:posOffset>
                </wp:positionV>
                <wp:extent cx="1441450" cy="321945"/>
                <wp:effectExtent l="19050" t="152400" r="6350" b="116205"/>
                <wp:wrapNone/>
                <wp:docPr id="18" name="Striped Right Arrow 7"/>
                <wp:cNvGraphicFramePr/>
                <a:graphic xmlns:a="http://schemas.openxmlformats.org/drawingml/2006/main">
                  <a:graphicData uri="http://schemas.microsoft.com/office/word/2010/wordprocessingShape">
                    <wps:wsp>
                      <wps:cNvSpPr/>
                      <wps:spPr>
                        <a:xfrm rot="20713664">
                          <a:off x="0" y="0"/>
                          <a:ext cx="1441450" cy="321945"/>
                        </a:xfrm>
                        <a:prstGeom prst="stripedRightArrow">
                          <a:avLst>
                            <a:gd name="adj1" fmla="val 48566"/>
                            <a:gd name="adj2" fmla="val 6689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1" anchor="ct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7" o:spid="_x0000_s1026" type="#_x0000_t93" style="position:absolute;margin-left:281.8pt;margin-top:155.6pt;width:113.5pt;height:25.35pt;rotation:-96811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" adj="18373,5555" fillcolor="yellow" strokecolor="#243f60 [1604]" strokeweight="2pt"/>
            </w:pict>
          </mc:Fallback>
        </mc:AlternateContent>
      </w:r>
      <w:r w:rsidR="002D1C66" w:rsidRPr="00323034">
        <w:rPr>
          <w:rFonts w:asciiTheme="majorBidi" w:hAnsiTheme="majorBidi" w:cstheme="majorBidi"/>
          <w:color w:val="000000"/>
          <w:sz w:val="32"/>
          <w:szCs w:val="32"/>
          <w:u w:val="single"/>
          <w:rtl/>
        </w:rPr>
        <w:t xml:space="preserve"> </w:t>
      </w:r>
      <w:r w:rsidR="002D1C66" w:rsidRPr="00323034">
        <w:rPr>
          <w:rFonts w:asciiTheme="majorBidi" w:hAnsiTheme="majorBidi" w:cstheme="majorBidi"/>
          <w:noProof/>
          <w:color w:val="222222"/>
          <w:sz w:val="32"/>
          <w:szCs w:val="32"/>
          <w:shd w:val="clear" w:color="auto" w:fill="FFFFFF" w:themeFill="background1"/>
        </w:rPr>
        <w:drawing>
          <wp:inline distT="0" distB="0" distL="0" distR="0" wp14:anchorId="731E9F03" wp14:editId="78C73B89">
            <wp:extent cx="3036627" cy="2217761"/>
            <wp:effectExtent l="0" t="0" r="0" b="1143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D1C66" w:rsidRPr="00323034" w:rsidRDefault="002D1C66" w:rsidP="002D1C66">
      <w:pPr>
        <w:bidi/>
        <w:spacing w:after="0" w:line="240" w:lineRule="auto"/>
        <w:jc w:val="both"/>
        <w:rPr>
          <w:rFonts w:asciiTheme="majorBidi" w:hAnsiTheme="majorBidi" w:cstheme="majorBidi"/>
          <w:color w:val="000000"/>
          <w:sz w:val="32"/>
          <w:szCs w:val="32"/>
          <w:u w:val="single"/>
          <w:rtl/>
        </w:rPr>
      </w:pPr>
    </w:p>
    <w:p w:rsidR="002D1C66" w:rsidRDefault="002D1C66" w:rsidP="00323034">
      <w:pPr>
        <w:autoSpaceDE w:val="0"/>
        <w:autoSpaceDN w:val="0"/>
        <w:bidi/>
        <w:adjustRightInd w:val="0"/>
        <w:spacing w:after="0"/>
        <w:jc w:val="both"/>
        <w:rPr>
          <w:rFonts w:asciiTheme="majorBidi" w:hAnsiTheme="majorBidi" w:cstheme="majorBidi" w:hint="cs"/>
          <w:color w:val="000000"/>
          <w:sz w:val="32"/>
          <w:szCs w:val="32"/>
          <w:rtl/>
        </w:rPr>
      </w:pPr>
    </w:p>
    <w:p w:rsidR="002D1C66" w:rsidRDefault="002D1C66" w:rsidP="002D1C66">
      <w:pPr>
        <w:autoSpaceDE w:val="0"/>
        <w:autoSpaceDN w:val="0"/>
        <w:bidi/>
        <w:adjustRightInd w:val="0"/>
        <w:spacing w:after="0"/>
        <w:jc w:val="both"/>
        <w:rPr>
          <w:rFonts w:asciiTheme="majorBidi" w:hAnsiTheme="majorBidi" w:cstheme="majorBidi" w:hint="cs"/>
          <w:color w:val="000000"/>
          <w:sz w:val="32"/>
          <w:szCs w:val="32"/>
          <w:rtl/>
        </w:rPr>
      </w:pPr>
    </w:p>
    <w:p w:rsidR="00BF54E2" w:rsidRPr="00323034" w:rsidRDefault="00BF54E2" w:rsidP="00124A56">
      <w:pPr>
        <w:autoSpaceDE w:val="0"/>
        <w:autoSpaceDN w:val="0"/>
        <w:bidi/>
        <w:adjustRightInd w:val="0"/>
        <w:spacing w:after="0"/>
        <w:jc w:val="both"/>
        <w:rPr>
          <w:rFonts w:asciiTheme="majorBidi" w:hAnsiTheme="majorBidi" w:cstheme="majorBidi"/>
          <w:color w:val="000000"/>
          <w:sz w:val="32"/>
          <w:szCs w:val="32"/>
          <w:rtl/>
        </w:rPr>
      </w:pPr>
      <w:r>
        <w:rPr>
          <w:rFonts w:asciiTheme="majorBidi" w:hAnsiTheme="majorBidi" w:cstheme="majorBidi" w:hint="cs"/>
          <w:color w:val="0D0D0D"/>
          <w:sz w:val="32"/>
          <w:szCs w:val="32"/>
          <w:rtl/>
        </w:rPr>
        <w:t xml:space="preserve">كما تستخدم أنظمة التقنية والحاسوب كأدوات لتفعيل التقييم لخدمة التعلم. حيث </w:t>
      </w:r>
      <w:r w:rsidRPr="00323034">
        <w:rPr>
          <w:rFonts w:asciiTheme="majorBidi" w:hAnsiTheme="majorBidi" w:cstheme="majorBidi"/>
          <w:color w:val="0D0D0D"/>
          <w:sz w:val="32"/>
          <w:szCs w:val="32"/>
          <w:rtl/>
        </w:rPr>
        <w:t>يستخدم التقييم بمساعدة الحاسوب (</w:t>
      </w:r>
      <w:r w:rsidRPr="00323034">
        <w:rPr>
          <w:rFonts w:asciiTheme="majorBidi" w:hAnsiTheme="majorBidi" w:cstheme="majorBidi"/>
          <w:color w:val="0D0D0D"/>
          <w:sz w:val="32"/>
          <w:szCs w:val="32"/>
        </w:rPr>
        <w:t>Computer-Assisted Assessment</w:t>
      </w:r>
      <w:r w:rsidRPr="00323034">
        <w:rPr>
          <w:rFonts w:asciiTheme="majorBidi" w:hAnsiTheme="majorBidi" w:cstheme="majorBidi"/>
          <w:color w:val="0D0D0D"/>
          <w:sz w:val="32"/>
          <w:szCs w:val="32"/>
          <w:rtl/>
        </w:rPr>
        <w:t xml:space="preserve">)  لإدارة ودعم عمليات التقييم ولتقديم التغذية الراجعة والسريعة للمتعلم ولتوفير الوقت في التصحيح. وهو يساعد على اكتشاف الطلبة لما لم يتعلموه وعادة ما يكون مبنيا على نواتج التعلم . </w:t>
      </w:r>
      <w:r>
        <w:rPr>
          <w:rFonts w:asciiTheme="majorBidi" w:hAnsiTheme="majorBidi" w:cstheme="majorBidi" w:hint="cs"/>
          <w:color w:val="0D0D0D"/>
          <w:sz w:val="32"/>
          <w:szCs w:val="32"/>
          <w:rtl/>
        </w:rPr>
        <w:t>كما تستخدم عدة برامج حاسوبية مقاييس التقدير الوصفي (</w:t>
      </w:r>
      <w:r>
        <w:rPr>
          <w:rFonts w:asciiTheme="majorBidi" w:hAnsiTheme="majorBidi" w:cstheme="majorBidi"/>
          <w:color w:val="0D0D0D"/>
          <w:sz w:val="32"/>
          <w:szCs w:val="32"/>
        </w:rPr>
        <w:t>Rubrics</w:t>
      </w:r>
      <w:r>
        <w:rPr>
          <w:rFonts w:asciiTheme="majorBidi" w:hAnsiTheme="majorBidi" w:cstheme="majorBidi" w:hint="cs"/>
          <w:color w:val="0D0D0D"/>
          <w:sz w:val="32"/>
          <w:szCs w:val="32"/>
          <w:rtl/>
        </w:rPr>
        <w:t>) لربط التقييم بنواتج التعلم وبالمهمات التي يؤديها الطالب وبوصف تفصيلي للأداء المطلوب حسب المستوى. كما يحصل الطالب على تغذية راجعة توضع مشكلات الطالب حسب المستوى الذي يتم تقييم أداءه عليه. و</w:t>
      </w:r>
      <w:r w:rsidRPr="00323034">
        <w:rPr>
          <w:rFonts w:asciiTheme="majorBidi" w:hAnsiTheme="majorBidi" w:cstheme="majorBidi"/>
          <w:color w:val="0D0D0D"/>
          <w:sz w:val="32"/>
          <w:szCs w:val="32"/>
          <w:rtl/>
        </w:rPr>
        <w:t>يختلف التقييم بمساعدة الحاسوب عن اعطاء الاختبارات عن طريق الحاسب او التقييم المعتمد على الحاسب (</w:t>
      </w:r>
      <w:r w:rsidRPr="00323034">
        <w:rPr>
          <w:rFonts w:asciiTheme="majorBidi" w:hAnsiTheme="majorBidi" w:cstheme="majorBidi"/>
          <w:color w:val="000000"/>
          <w:sz w:val="32"/>
          <w:szCs w:val="32"/>
        </w:rPr>
        <w:t>Computer Based Assessment</w:t>
      </w:r>
      <w:r w:rsidRPr="00323034">
        <w:rPr>
          <w:rFonts w:asciiTheme="majorBidi" w:hAnsiTheme="majorBidi" w:cstheme="majorBidi"/>
          <w:color w:val="0D0D0D"/>
          <w:sz w:val="32"/>
          <w:szCs w:val="32"/>
          <w:rtl/>
        </w:rPr>
        <w:t>)</w:t>
      </w:r>
      <w:r>
        <w:rPr>
          <w:rFonts w:asciiTheme="majorBidi" w:hAnsiTheme="majorBidi" w:cstheme="majorBidi" w:hint="cs"/>
          <w:color w:val="0D0D0D"/>
          <w:sz w:val="32"/>
          <w:szCs w:val="32"/>
          <w:rtl/>
        </w:rPr>
        <w:t>. و</w:t>
      </w:r>
      <w:r w:rsidRPr="00323034">
        <w:rPr>
          <w:rFonts w:asciiTheme="majorBidi" w:hAnsiTheme="majorBidi" w:cstheme="majorBidi"/>
          <w:color w:val="000000"/>
          <w:sz w:val="32"/>
          <w:szCs w:val="32"/>
          <w:rtl/>
        </w:rPr>
        <w:t xml:space="preserve">تتجه </w:t>
      </w:r>
      <w:r>
        <w:rPr>
          <w:rFonts w:asciiTheme="majorBidi" w:hAnsiTheme="majorBidi" w:cstheme="majorBidi" w:hint="cs"/>
          <w:color w:val="000000"/>
          <w:sz w:val="32"/>
          <w:szCs w:val="32"/>
          <w:rtl/>
        </w:rPr>
        <w:t xml:space="preserve">النظم الحديث </w:t>
      </w:r>
      <w:r w:rsidRPr="00323034">
        <w:rPr>
          <w:rFonts w:asciiTheme="majorBidi" w:hAnsiTheme="majorBidi" w:cstheme="majorBidi"/>
          <w:color w:val="000000"/>
          <w:sz w:val="32"/>
          <w:szCs w:val="32"/>
          <w:rtl/>
        </w:rPr>
        <w:t>لأن يكون تقدم الطلبة على عدة أبعاد مثل المعلومات والممارسات والمفاهيم</w:t>
      </w:r>
      <w:r w:rsidR="00124A56">
        <w:rPr>
          <w:rFonts w:asciiTheme="majorBidi" w:hAnsiTheme="majorBidi" w:cstheme="majorBidi" w:hint="cs"/>
          <w:color w:val="000000"/>
          <w:sz w:val="32"/>
          <w:szCs w:val="32"/>
          <w:rtl/>
        </w:rPr>
        <w:t xml:space="preserve">، وإلى دراسة </w:t>
      </w:r>
      <w:r w:rsidR="00124A56" w:rsidRPr="00323034">
        <w:rPr>
          <w:rFonts w:asciiTheme="majorBidi" w:hAnsiTheme="majorBidi" w:cstheme="majorBidi"/>
          <w:color w:val="000000"/>
          <w:sz w:val="32"/>
          <w:szCs w:val="32"/>
          <w:rtl/>
        </w:rPr>
        <w:t>كيفية اعطاء تغذية راجعة فورية بمستوى عال</w:t>
      </w:r>
      <w:r w:rsidR="00124A56">
        <w:rPr>
          <w:rFonts w:asciiTheme="majorBidi" w:hAnsiTheme="majorBidi" w:cstheme="majorBidi" w:hint="cs"/>
          <w:color w:val="000000"/>
          <w:sz w:val="32"/>
          <w:szCs w:val="32"/>
          <w:rtl/>
        </w:rPr>
        <w:t xml:space="preserve"> وعلى جميع المهام التي يكلف بها الطالب.</w:t>
      </w:r>
    </w:p>
    <w:p w:rsidR="00BF54E2" w:rsidRPr="00323034" w:rsidRDefault="00BF54E2" w:rsidP="00BF54E2">
      <w:pPr>
        <w:autoSpaceDE w:val="0"/>
        <w:autoSpaceDN w:val="0"/>
        <w:bidi/>
        <w:adjustRightInd w:val="0"/>
        <w:spacing w:after="0"/>
        <w:jc w:val="both"/>
        <w:rPr>
          <w:rFonts w:asciiTheme="majorBidi" w:hAnsiTheme="majorBidi" w:cstheme="majorBidi"/>
          <w:color w:val="0D0D0D"/>
          <w:sz w:val="32"/>
          <w:szCs w:val="32"/>
        </w:rPr>
      </w:pPr>
    </w:p>
    <w:p w:rsidR="00BF54E2" w:rsidRPr="00124A56" w:rsidRDefault="00BF54E2" w:rsidP="00BF54E2">
      <w:pPr>
        <w:bidi/>
        <w:spacing w:after="0"/>
        <w:jc w:val="both"/>
        <w:rPr>
          <w:rFonts w:asciiTheme="majorBidi" w:hAnsiTheme="majorBidi" w:cstheme="majorBidi"/>
          <w:b/>
          <w:bCs/>
          <w:color w:val="222222"/>
          <w:sz w:val="32"/>
          <w:szCs w:val="32"/>
          <w:shd w:val="clear" w:color="auto" w:fill="FFFFFF" w:themeFill="background1"/>
        </w:rPr>
      </w:pPr>
      <w:r w:rsidRPr="00124A56">
        <w:rPr>
          <w:rFonts w:asciiTheme="majorBidi" w:hAnsiTheme="majorBidi" w:cstheme="majorBidi"/>
          <w:b/>
          <w:bCs/>
          <w:color w:val="222222"/>
          <w:sz w:val="32"/>
          <w:szCs w:val="32"/>
          <w:shd w:val="clear" w:color="auto" w:fill="FFFFFF" w:themeFill="background1"/>
          <w:rtl/>
        </w:rPr>
        <w:t>الخلاصة والتوصيات</w:t>
      </w:r>
    </w:p>
    <w:p w:rsidR="00453872" w:rsidRDefault="00124A56" w:rsidP="001337B2">
      <w:pPr>
        <w:autoSpaceDE w:val="0"/>
        <w:autoSpaceDN w:val="0"/>
        <w:bidi/>
        <w:adjustRightInd w:val="0"/>
        <w:spacing w:after="0"/>
        <w:jc w:val="both"/>
        <w:rPr>
          <w:rFonts w:asciiTheme="majorBidi" w:hAnsiTheme="majorBidi" w:cstheme="majorBidi" w:hint="cs"/>
          <w:color w:val="000000"/>
          <w:sz w:val="32"/>
          <w:szCs w:val="32"/>
          <w:rtl/>
        </w:rPr>
      </w:pPr>
      <w:r w:rsidRPr="00323034">
        <w:rPr>
          <w:rFonts w:asciiTheme="majorBidi" w:hAnsiTheme="majorBidi" w:cstheme="majorBidi"/>
          <w:color w:val="000000"/>
          <w:sz w:val="32"/>
          <w:szCs w:val="32"/>
          <w:rtl/>
        </w:rPr>
        <w:t>ان التقييم من اجل التعلم يركز على إعلام الطالب بتقدمه لتمكينه من أخذ الإجراءات الضرورية لتحسين تعلمه.</w:t>
      </w:r>
      <w:r>
        <w:rPr>
          <w:rFonts w:asciiTheme="majorBidi" w:hAnsiTheme="majorBidi" w:cstheme="majorBidi" w:hint="cs"/>
          <w:color w:val="000000"/>
          <w:sz w:val="32"/>
          <w:szCs w:val="32"/>
          <w:rtl/>
        </w:rPr>
        <w:t xml:space="preserve"> وكون التقييم </w:t>
      </w:r>
      <w:r w:rsidR="00BF54E2" w:rsidRPr="00323034">
        <w:rPr>
          <w:rFonts w:asciiTheme="majorBidi" w:hAnsiTheme="majorBidi" w:cstheme="majorBidi"/>
          <w:color w:val="000000"/>
          <w:sz w:val="32"/>
          <w:szCs w:val="32"/>
          <w:rtl/>
        </w:rPr>
        <w:t>يحمل أكثر من غرض يمثل تحديا رئيسا للتقييم ولتحسين ممارساته</w:t>
      </w:r>
      <w:r>
        <w:rPr>
          <w:rFonts w:asciiTheme="majorBidi" w:hAnsiTheme="majorBidi" w:cstheme="majorBidi" w:hint="cs"/>
          <w:color w:val="000000"/>
          <w:sz w:val="32"/>
          <w:szCs w:val="32"/>
          <w:rtl/>
        </w:rPr>
        <w:t>، وي</w:t>
      </w:r>
      <w:r w:rsidR="00BF54E2" w:rsidRPr="00323034">
        <w:rPr>
          <w:rFonts w:asciiTheme="majorBidi" w:hAnsiTheme="majorBidi" w:cstheme="majorBidi"/>
          <w:color w:val="000000"/>
          <w:sz w:val="32"/>
          <w:szCs w:val="32"/>
          <w:rtl/>
        </w:rPr>
        <w:t>جعل تحسين التقييم صعبا</w:t>
      </w:r>
      <w:r>
        <w:rPr>
          <w:rFonts w:asciiTheme="majorBidi" w:hAnsiTheme="majorBidi" w:cstheme="majorBidi" w:hint="cs"/>
          <w:color w:val="000000"/>
          <w:sz w:val="32"/>
          <w:szCs w:val="32"/>
          <w:rtl/>
        </w:rPr>
        <w:t>. ومهما يكن من أمر فإن على التربويين تفهم جميع جوانب التقييم والتمكن من ممارسته بالشكل المطلوب وبسلاسة ومهارة وخاصة لأغراض التعلم، حيث إنها تمثل اهم الجوانب التي ينبغي التركيز عليها. وقد</w:t>
      </w:r>
      <w:r w:rsidR="00CD61E8" w:rsidRPr="00323034">
        <w:rPr>
          <w:rFonts w:asciiTheme="majorBidi" w:hAnsiTheme="majorBidi" w:cstheme="majorBidi"/>
          <w:color w:val="000000"/>
          <w:sz w:val="32"/>
          <w:szCs w:val="32"/>
          <w:rtl/>
        </w:rPr>
        <w:t xml:space="preserve"> أوضح</w:t>
      </w:r>
      <w:r>
        <w:rPr>
          <w:rFonts w:asciiTheme="majorBidi" w:hAnsiTheme="majorBidi" w:cstheme="majorBidi" w:hint="cs"/>
          <w:color w:val="000000"/>
          <w:sz w:val="32"/>
          <w:szCs w:val="32"/>
          <w:rtl/>
        </w:rPr>
        <w:t xml:space="preserve"> عدد من </w:t>
      </w:r>
      <w:r w:rsidR="00CD61E8" w:rsidRPr="00323034">
        <w:rPr>
          <w:rFonts w:asciiTheme="majorBidi" w:hAnsiTheme="majorBidi" w:cstheme="majorBidi"/>
          <w:color w:val="000000"/>
          <w:sz w:val="32"/>
          <w:szCs w:val="32"/>
          <w:rtl/>
        </w:rPr>
        <w:t xml:space="preserve">الدراسات عجز العديد من الأساتذة في التفريق بين المعلومات التي يحتاجونها للتقييم، </w:t>
      </w:r>
      <w:r>
        <w:rPr>
          <w:rFonts w:asciiTheme="majorBidi" w:hAnsiTheme="majorBidi" w:cstheme="majorBidi" w:hint="cs"/>
          <w:color w:val="000000"/>
          <w:sz w:val="32"/>
          <w:szCs w:val="32"/>
          <w:rtl/>
        </w:rPr>
        <w:t>وضعف</w:t>
      </w:r>
      <w:r w:rsidR="00CD61E8" w:rsidRPr="00323034">
        <w:rPr>
          <w:rFonts w:asciiTheme="majorBidi" w:hAnsiTheme="majorBidi" w:cstheme="majorBidi"/>
          <w:color w:val="000000"/>
          <w:sz w:val="32"/>
          <w:szCs w:val="32"/>
          <w:rtl/>
        </w:rPr>
        <w:t xml:space="preserve"> مشاركة </w:t>
      </w:r>
      <w:r w:rsidR="00CD61E8" w:rsidRPr="00323034">
        <w:rPr>
          <w:rFonts w:asciiTheme="majorBidi" w:hAnsiTheme="majorBidi" w:cstheme="majorBidi"/>
          <w:color w:val="000000"/>
          <w:sz w:val="32"/>
          <w:szCs w:val="32"/>
          <w:rtl/>
        </w:rPr>
        <w:lastRenderedPageBreak/>
        <w:t xml:space="preserve">الطلبة في التقييم </w:t>
      </w:r>
      <w:r>
        <w:rPr>
          <w:rFonts w:asciiTheme="majorBidi" w:hAnsiTheme="majorBidi" w:cstheme="majorBidi" w:hint="cs"/>
          <w:color w:val="000000"/>
          <w:sz w:val="32"/>
          <w:szCs w:val="32"/>
          <w:rtl/>
        </w:rPr>
        <w:t xml:space="preserve">او في </w:t>
      </w:r>
      <w:r w:rsidR="00CD61E8" w:rsidRPr="00323034">
        <w:rPr>
          <w:rFonts w:asciiTheme="majorBidi" w:hAnsiTheme="majorBidi" w:cstheme="majorBidi"/>
          <w:color w:val="000000"/>
          <w:sz w:val="32"/>
          <w:szCs w:val="32"/>
          <w:rtl/>
        </w:rPr>
        <w:t xml:space="preserve"> رصد تقدمهم</w:t>
      </w:r>
      <w:r>
        <w:rPr>
          <w:rFonts w:asciiTheme="majorBidi" w:hAnsiTheme="majorBidi" w:cstheme="majorBidi" w:hint="cs"/>
          <w:color w:val="000000"/>
          <w:sz w:val="32"/>
          <w:szCs w:val="32"/>
          <w:rtl/>
        </w:rPr>
        <w:t xml:space="preserve">، مما يشكل خطورة في قدرة المعلمين على تطبيق التقييم من أجل التعلم بالشكل السليم </w:t>
      </w:r>
      <w:r w:rsidR="001337B2">
        <w:rPr>
          <w:rFonts w:asciiTheme="majorBidi" w:hAnsiTheme="majorBidi" w:cstheme="majorBidi" w:hint="cs"/>
          <w:color w:val="000000"/>
          <w:sz w:val="32"/>
          <w:szCs w:val="32"/>
          <w:rtl/>
        </w:rPr>
        <w:t>. كما أن هناك ضعف في استخدامات اساليب التقييم وتطبيقاتها في العالم العربي وخاصة في مجال التعلم العميق ، وتركيزها على الدرجات، وضعف مشاركة الطلبة في التقييم. كما أن هناك ضعف في البيانات وأنظمة التقييم المستخدمة على مستوى الطالب والمدرسة.</w:t>
      </w:r>
    </w:p>
    <w:p w:rsidR="001337B2" w:rsidRDefault="001337B2" w:rsidP="001337B2">
      <w:pPr>
        <w:autoSpaceDE w:val="0"/>
        <w:autoSpaceDN w:val="0"/>
        <w:bidi/>
        <w:adjustRightInd w:val="0"/>
        <w:spacing w:after="0"/>
        <w:jc w:val="both"/>
        <w:rPr>
          <w:rFonts w:asciiTheme="majorBidi" w:hAnsiTheme="majorBidi" w:cstheme="majorBidi" w:hint="cs"/>
          <w:color w:val="000000"/>
          <w:sz w:val="32"/>
          <w:szCs w:val="32"/>
          <w:rtl/>
        </w:rPr>
      </w:pPr>
      <w:r>
        <w:rPr>
          <w:rFonts w:asciiTheme="majorBidi" w:hAnsiTheme="majorBidi" w:cstheme="majorBidi" w:hint="cs"/>
          <w:color w:val="000000"/>
          <w:sz w:val="32"/>
          <w:szCs w:val="32"/>
          <w:rtl/>
        </w:rPr>
        <w:t>ومن أهم التوصيات ما يلي:</w:t>
      </w:r>
    </w:p>
    <w:p w:rsidR="001337B2" w:rsidRDefault="001337B2" w:rsidP="001337B2">
      <w:pPr>
        <w:pStyle w:val="ListParagraph"/>
        <w:numPr>
          <w:ilvl w:val="0"/>
          <w:numId w:val="10"/>
        </w:numPr>
        <w:autoSpaceDE w:val="0"/>
        <w:autoSpaceDN w:val="0"/>
        <w:adjustRightInd w:val="0"/>
        <w:spacing w:after="0"/>
        <w:jc w:val="both"/>
        <w:rPr>
          <w:rFonts w:asciiTheme="majorBidi" w:hAnsiTheme="majorBidi" w:cstheme="majorBidi" w:hint="cs"/>
          <w:color w:val="222222"/>
          <w:sz w:val="32"/>
          <w:szCs w:val="32"/>
          <w:shd w:val="clear" w:color="auto" w:fill="FFFFFF" w:themeFill="background1"/>
        </w:rPr>
      </w:pPr>
      <w:r>
        <w:rPr>
          <w:rFonts w:asciiTheme="majorBidi" w:hAnsiTheme="majorBidi" w:cstheme="majorBidi" w:hint="cs"/>
          <w:color w:val="222222"/>
          <w:sz w:val="32"/>
          <w:szCs w:val="32"/>
          <w:shd w:val="clear" w:color="auto" w:fill="FFFFFF" w:themeFill="background1"/>
          <w:rtl/>
        </w:rPr>
        <w:t>ضرورة إعداد برامج متخصصة لتدريب المعلمين بشكل جيد على أنواع التقييم واستخداماته وخاصة في مجال التقييم من أجل التعلم</w:t>
      </w:r>
    </w:p>
    <w:p w:rsidR="001337B2" w:rsidRDefault="001337B2" w:rsidP="001337B2">
      <w:pPr>
        <w:pStyle w:val="ListParagraph"/>
        <w:numPr>
          <w:ilvl w:val="0"/>
          <w:numId w:val="10"/>
        </w:numPr>
        <w:autoSpaceDE w:val="0"/>
        <w:autoSpaceDN w:val="0"/>
        <w:adjustRightInd w:val="0"/>
        <w:spacing w:after="0"/>
        <w:jc w:val="both"/>
        <w:rPr>
          <w:rFonts w:asciiTheme="majorBidi" w:hAnsiTheme="majorBidi" w:cstheme="majorBidi" w:hint="cs"/>
          <w:color w:val="222222"/>
          <w:sz w:val="32"/>
          <w:szCs w:val="32"/>
          <w:shd w:val="clear" w:color="auto" w:fill="FFFFFF" w:themeFill="background1"/>
        </w:rPr>
      </w:pPr>
      <w:r>
        <w:rPr>
          <w:rFonts w:asciiTheme="majorBidi" w:hAnsiTheme="majorBidi" w:cstheme="majorBidi" w:hint="cs"/>
          <w:color w:val="222222"/>
          <w:sz w:val="32"/>
          <w:szCs w:val="32"/>
          <w:shd w:val="clear" w:color="auto" w:fill="FFFFFF" w:themeFill="background1"/>
          <w:rtl/>
        </w:rPr>
        <w:t>ضرورة إعداد القيادات المدرسية والتعليمية بحيث تستطيع وضع خطط للتقييم واستخداماته في التعلم.</w:t>
      </w:r>
    </w:p>
    <w:p w:rsidR="001337B2" w:rsidRDefault="001337B2" w:rsidP="001337B2">
      <w:pPr>
        <w:pStyle w:val="ListParagraph"/>
        <w:numPr>
          <w:ilvl w:val="0"/>
          <w:numId w:val="10"/>
        </w:numPr>
        <w:autoSpaceDE w:val="0"/>
        <w:autoSpaceDN w:val="0"/>
        <w:adjustRightInd w:val="0"/>
        <w:spacing w:after="0"/>
        <w:jc w:val="both"/>
        <w:rPr>
          <w:rFonts w:asciiTheme="majorBidi" w:hAnsiTheme="majorBidi" w:cstheme="majorBidi" w:hint="cs"/>
          <w:color w:val="222222"/>
          <w:sz w:val="32"/>
          <w:szCs w:val="32"/>
          <w:shd w:val="clear" w:color="auto" w:fill="FFFFFF" w:themeFill="background1"/>
        </w:rPr>
      </w:pPr>
      <w:r>
        <w:rPr>
          <w:rFonts w:asciiTheme="majorBidi" w:hAnsiTheme="majorBidi" w:cstheme="majorBidi" w:hint="cs"/>
          <w:color w:val="222222"/>
          <w:sz w:val="32"/>
          <w:szCs w:val="32"/>
          <w:shd w:val="clear" w:color="auto" w:fill="FFFFFF" w:themeFill="background1"/>
          <w:rtl/>
        </w:rPr>
        <w:t>ضرورة متابعة أفضل الممارسات العالمية ونقل الخبرات الحديثة منها وتبادل الخبرات.</w:t>
      </w:r>
    </w:p>
    <w:p w:rsidR="001337B2" w:rsidRDefault="001337B2" w:rsidP="001337B2">
      <w:pPr>
        <w:pStyle w:val="ListParagraph"/>
        <w:numPr>
          <w:ilvl w:val="0"/>
          <w:numId w:val="10"/>
        </w:numPr>
        <w:autoSpaceDE w:val="0"/>
        <w:autoSpaceDN w:val="0"/>
        <w:adjustRightInd w:val="0"/>
        <w:spacing w:after="0"/>
        <w:jc w:val="both"/>
        <w:rPr>
          <w:rFonts w:asciiTheme="majorBidi" w:hAnsiTheme="majorBidi" w:cstheme="majorBidi" w:hint="cs"/>
          <w:color w:val="222222"/>
          <w:sz w:val="32"/>
          <w:szCs w:val="32"/>
          <w:shd w:val="clear" w:color="auto" w:fill="FFFFFF" w:themeFill="background1"/>
        </w:rPr>
      </w:pPr>
      <w:r>
        <w:rPr>
          <w:rFonts w:asciiTheme="majorBidi" w:hAnsiTheme="majorBidi" w:cstheme="majorBidi" w:hint="cs"/>
          <w:color w:val="222222"/>
          <w:sz w:val="32"/>
          <w:szCs w:val="32"/>
          <w:shd w:val="clear" w:color="auto" w:fill="FFFFFF" w:themeFill="background1"/>
          <w:rtl/>
        </w:rPr>
        <w:t>الاهتمام بوضع أطر متكاملة للمؤهلات وتحديد نواتج التعلم بشكل يساعد على تعريف المتوقع وتقييمه ومساعدة الطالب على تحقيقه.</w:t>
      </w:r>
    </w:p>
    <w:p w:rsidR="001337B2" w:rsidRDefault="001337B2" w:rsidP="001337B2">
      <w:pPr>
        <w:pStyle w:val="ListParagraph"/>
        <w:numPr>
          <w:ilvl w:val="0"/>
          <w:numId w:val="10"/>
        </w:numPr>
        <w:autoSpaceDE w:val="0"/>
        <w:autoSpaceDN w:val="0"/>
        <w:adjustRightInd w:val="0"/>
        <w:spacing w:after="0"/>
        <w:jc w:val="both"/>
        <w:rPr>
          <w:rFonts w:asciiTheme="majorBidi" w:hAnsiTheme="majorBidi" w:cstheme="majorBidi" w:hint="cs"/>
          <w:color w:val="222222"/>
          <w:sz w:val="32"/>
          <w:szCs w:val="32"/>
          <w:shd w:val="clear" w:color="auto" w:fill="FFFFFF" w:themeFill="background1"/>
        </w:rPr>
      </w:pPr>
      <w:r>
        <w:rPr>
          <w:rFonts w:asciiTheme="majorBidi" w:hAnsiTheme="majorBidi" w:cstheme="majorBidi" w:hint="cs"/>
          <w:color w:val="222222"/>
          <w:sz w:val="32"/>
          <w:szCs w:val="32"/>
          <w:shd w:val="clear" w:color="auto" w:fill="FFFFFF" w:themeFill="background1"/>
          <w:rtl/>
        </w:rPr>
        <w:t>وضع نظم تقييم متقدمة تساعد على إعطاء التغذية الراجعة التفصيلية وتتبع نمو الطالب وتعلمه على كافة المجالات، وبحيث يمكن أن تقدم معلومات عن التعلم على كافة المستويات.</w:t>
      </w:r>
    </w:p>
    <w:p w:rsidR="001337B2" w:rsidRDefault="001337B2" w:rsidP="001337B2">
      <w:pPr>
        <w:pStyle w:val="ListParagraph"/>
        <w:numPr>
          <w:ilvl w:val="0"/>
          <w:numId w:val="10"/>
        </w:numPr>
        <w:autoSpaceDE w:val="0"/>
        <w:autoSpaceDN w:val="0"/>
        <w:adjustRightInd w:val="0"/>
        <w:spacing w:after="0"/>
        <w:jc w:val="both"/>
        <w:rPr>
          <w:rFonts w:asciiTheme="majorBidi" w:hAnsiTheme="majorBidi" w:cstheme="majorBidi" w:hint="cs"/>
          <w:color w:val="222222"/>
          <w:sz w:val="32"/>
          <w:szCs w:val="32"/>
          <w:shd w:val="clear" w:color="auto" w:fill="FFFFFF" w:themeFill="background1"/>
        </w:rPr>
      </w:pPr>
      <w:r>
        <w:rPr>
          <w:rFonts w:asciiTheme="majorBidi" w:hAnsiTheme="majorBidi" w:cstheme="majorBidi" w:hint="cs"/>
          <w:color w:val="222222"/>
          <w:sz w:val="32"/>
          <w:szCs w:val="32"/>
          <w:shd w:val="clear" w:color="auto" w:fill="FFFFFF" w:themeFill="background1"/>
          <w:rtl/>
        </w:rPr>
        <w:t>ربط نظم التقييم بالجودة ومراعاة متطلباتها خاصة التحسين المستمر.</w:t>
      </w:r>
    </w:p>
    <w:p w:rsidR="001337B2" w:rsidRPr="001337B2" w:rsidRDefault="001337B2" w:rsidP="001337B2">
      <w:pPr>
        <w:pStyle w:val="ListParagraph"/>
        <w:numPr>
          <w:ilvl w:val="0"/>
          <w:numId w:val="10"/>
        </w:numPr>
        <w:autoSpaceDE w:val="0"/>
        <w:autoSpaceDN w:val="0"/>
        <w:adjustRightInd w:val="0"/>
        <w:spacing w:after="0"/>
        <w:jc w:val="both"/>
        <w:rPr>
          <w:rFonts w:asciiTheme="majorBidi" w:hAnsiTheme="majorBidi" w:cstheme="majorBidi"/>
          <w:color w:val="222222"/>
          <w:sz w:val="32"/>
          <w:szCs w:val="32"/>
          <w:shd w:val="clear" w:color="auto" w:fill="FFFFFF" w:themeFill="background1"/>
        </w:rPr>
      </w:pPr>
      <w:r>
        <w:rPr>
          <w:rFonts w:asciiTheme="majorBidi" w:hAnsiTheme="majorBidi" w:cstheme="majorBidi" w:hint="cs"/>
          <w:color w:val="222222"/>
          <w:sz w:val="32"/>
          <w:szCs w:val="32"/>
          <w:shd w:val="clear" w:color="auto" w:fill="FFFFFF" w:themeFill="background1"/>
          <w:rtl/>
        </w:rPr>
        <w:t>وضع أدوات مقننة وادلة إرشادية تساعد كلا من المعلم والمتعلم على الاستفادة القصوى من التقييم وممارساته الفعالة.</w:t>
      </w:r>
      <w:bookmarkStart w:id="0" w:name="_GoBack"/>
      <w:bookmarkEnd w:id="0"/>
      <w:r>
        <w:rPr>
          <w:rFonts w:asciiTheme="majorBidi" w:hAnsiTheme="majorBidi" w:cstheme="majorBidi" w:hint="cs"/>
          <w:color w:val="222222"/>
          <w:sz w:val="32"/>
          <w:szCs w:val="32"/>
          <w:shd w:val="clear" w:color="auto" w:fill="FFFFFF" w:themeFill="background1"/>
          <w:rtl/>
        </w:rPr>
        <w:t xml:space="preserve"> </w:t>
      </w:r>
    </w:p>
    <w:p w:rsidR="00453872" w:rsidRPr="00323034" w:rsidRDefault="00453872" w:rsidP="00323034">
      <w:pPr>
        <w:bidi/>
        <w:spacing w:after="0"/>
        <w:jc w:val="both"/>
        <w:rPr>
          <w:rFonts w:asciiTheme="majorBidi" w:hAnsiTheme="majorBidi" w:cstheme="majorBidi"/>
          <w:color w:val="222222"/>
          <w:sz w:val="32"/>
          <w:szCs w:val="32"/>
          <w:shd w:val="clear" w:color="auto" w:fill="FFFFFF" w:themeFill="background1"/>
        </w:rPr>
      </w:pPr>
    </w:p>
    <w:p w:rsidR="00453872" w:rsidRPr="00323034" w:rsidRDefault="00453872" w:rsidP="00323034">
      <w:pPr>
        <w:bidi/>
        <w:spacing w:after="0"/>
        <w:jc w:val="both"/>
        <w:rPr>
          <w:rFonts w:asciiTheme="majorBidi" w:hAnsiTheme="majorBidi" w:cstheme="majorBidi"/>
          <w:color w:val="222222"/>
          <w:sz w:val="32"/>
          <w:szCs w:val="32"/>
          <w:shd w:val="clear" w:color="auto" w:fill="FFFFFF" w:themeFill="background1"/>
        </w:rPr>
      </w:pPr>
    </w:p>
    <w:p w:rsidR="00453872" w:rsidRPr="00323034" w:rsidRDefault="00453872" w:rsidP="00323034">
      <w:pPr>
        <w:bidi/>
        <w:spacing w:after="0"/>
        <w:jc w:val="both"/>
        <w:rPr>
          <w:rFonts w:asciiTheme="majorBidi" w:hAnsiTheme="majorBidi" w:cstheme="majorBidi"/>
          <w:color w:val="222222"/>
          <w:sz w:val="32"/>
          <w:szCs w:val="32"/>
          <w:shd w:val="clear" w:color="auto" w:fill="FFFFFF" w:themeFill="background1"/>
        </w:rPr>
      </w:pPr>
    </w:p>
    <w:p w:rsidR="00453872" w:rsidRPr="00323034" w:rsidRDefault="00453872" w:rsidP="00323034">
      <w:pPr>
        <w:bidi/>
        <w:spacing w:after="0"/>
        <w:jc w:val="both"/>
        <w:rPr>
          <w:rFonts w:asciiTheme="majorBidi" w:hAnsiTheme="majorBidi" w:cstheme="majorBidi"/>
          <w:color w:val="222222"/>
          <w:sz w:val="32"/>
          <w:szCs w:val="32"/>
          <w:shd w:val="clear" w:color="auto" w:fill="FFFFFF" w:themeFill="background1"/>
        </w:rPr>
      </w:pPr>
    </w:p>
    <w:p w:rsidR="00453872" w:rsidRPr="00323034" w:rsidRDefault="00453872" w:rsidP="00323034">
      <w:pPr>
        <w:bidi/>
        <w:spacing w:after="0"/>
        <w:jc w:val="both"/>
        <w:rPr>
          <w:rFonts w:asciiTheme="majorBidi" w:hAnsiTheme="majorBidi" w:cstheme="majorBidi"/>
          <w:color w:val="222222"/>
          <w:sz w:val="32"/>
          <w:szCs w:val="32"/>
          <w:shd w:val="clear" w:color="auto" w:fill="FFFFFF" w:themeFill="background1"/>
        </w:rPr>
      </w:pPr>
    </w:p>
    <w:p w:rsidR="00660A83" w:rsidRDefault="00660A83">
      <w:pPr>
        <w:rPr>
          <w:rFonts w:asciiTheme="majorBidi" w:hAnsiTheme="majorBidi" w:cstheme="majorBidi"/>
          <w:color w:val="000000"/>
          <w:sz w:val="32"/>
          <w:szCs w:val="32"/>
          <w:rtl/>
          <w:lang w:val="en-IE"/>
        </w:rPr>
      </w:pPr>
      <w:r>
        <w:rPr>
          <w:rFonts w:asciiTheme="majorBidi" w:hAnsiTheme="majorBidi" w:cstheme="majorBidi"/>
          <w:color w:val="000000"/>
          <w:sz w:val="32"/>
          <w:szCs w:val="32"/>
          <w:rtl/>
          <w:lang w:val="en-IE"/>
        </w:rPr>
        <w:br w:type="page"/>
      </w:r>
    </w:p>
    <w:p w:rsidR="00DE4FC0" w:rsidRDefault="00DE4FC0" w:rsidP="00DE4FC0">
      <w:pPr>
        <w:bidi/>
        <w:spacing w:after="0" w:line="360" w:lineRule="auto"/>
        <w:jc w:val="center"/>
        <w:rPr>
          <w:rFonts w:asciiTheme="majorBidi" w:hAnsiTheme="majorBidi" w:cstheme="majorBidi" w:hint="cs"/>
          <w:color w:val="000000"/>
          <w:sz w:val="32"/>
          <w:szCs w:val="32"/>
          <w:rtl/>
          <w:lang w:val="en-IE"/>
        </w:rPr>
      </w:pPr>
      <w:r>
        <w:rPr>
          <w:rFonts w:asciiTheme="majorBidi" w:hAnsiTheme="majorBidi" w:cstheme="majorBidi" w:hint="cs"/>
          <w:color w:val="000000"/>
          <w:sz w:val="32"/>
          <w:szCs w:val="32"/>
          <w:rtl/>
          <w:lang w:val="en-IE"/>
        </w:rPr>
        <w:lastRenderedPageBreak/>
        <w:t>المراجع</w:t>
      </w:r>
    </w:p>
    <w:p w:rsidR="00DE4FC0" w:rsidRDefault="00DE4FC0" w:rsidP="00DE4FC0">
      <w:pPr>
        <w:bidi/>
        <w:spacing w:after="0" w:line="360" w:lineRule="auto"/>
        <w:jc w:val="both"/>
        <w:rPr>
          <w:rFonts w:asciiTheme="majorBidi" w:hAnsiTheme="majorBidi" w:cstheme="majorBidi" w:hint="cs"/>
          <w:color w:val="000000"/>
          <w:sz w:val="32"/>
          <w:szCs w:val="32"/>
          <w:rtl/>
          <w:lang w:val="en-IE"/>
        </w:rPr>
      </w:pPr>
    </w:p>
    <w:p w:rsidR="00C519A8" w:rsidRPr="00D62C81" w:rsidRDefault="00C519A8" w:rsidP="00D62C81">
      <w:pPr>
        <w:bidi/>
        <w:spacing w:after="0" w:line="360" w:lineRule="auto"/>
        <w:jc w:val="both"/>
        <w:rPr>
          <w:rFonts w:asciiTheme="majorBidi" w:hAnsiTheme="majorBidi" w:cstheme="majorBidi"/>
          <w:b/>
          <w:bCs/>
          <w:color w:val="000000"/>
          <w:sz w:val="32"/>
          <w:szCs w:val="32"/>
          <w:rtl/>
          <w:lang w:val="en-IE"/>
        </w:rPr>
      </w:pPr>
      <w:r w:rsidRPr="00D62C81">
        <w:rPr>
          <w:rFonts w:asciiTheme="majorBidi" w:hAnsiTheme="majorBidi" w:cstheme="majorBidi"/>
          <w:b/>
          <w:bCs/>
          <w:color w:val="000000"/>
          <w:sz w:val="32"/>
          <w:szCs w:val="32"/>
          <w:rtl/>
          <w:lang w:val="en-IE"/>
        </w:rPr>
        <w:t>أولاً: المراجع العربية</w:t>
      </w:r>
    </w:p>
    <w:p w:rsidR="00D62C81" w:rsidRDefault="00D62C81" w:rsidP="00D62C81">
      <w:pPr>
        <w:shd w:val="clear" w:color="auto" w:fill="FFFFFF"/>
        <w:bidi/>
        <w:spacing w:after="0"/>
        <w:ind w:left="720" w:hanging="720"/>
        <w:jc w:val="both"/>
        <w:rPr>
          <w:rFonts w:asciiTheme="majorBidi" w:hAnsiTheme="majorBidi" w:cstheme="majorBidi" w:hint="cs"/>
          <w:color w:val="000000"/>
          <w:sz w:val="28"/>
          <w:szCs w:val="28"/>
          <w:rtl/>
        </w:rPr>
      </w:pPr>
      <w:r w:rsidRPr="00D62C81">
        <w:rPr>
          <w:rFonts w:asciiTheme="majorBidi" w:hAnsiTheme="majorBidi" w:cstheme="majorBidi"/>
          <w:color w:val="000000"/>
          <w:sz w:val="28"/>
          <w:szCs w:val="28"/>
          <w:rtl/>
        </w:rPr>
        <w:t xml:space="preserve">أبو علام، رجاء محمود (2005) </w:t>
      </w:r>
      <w:r w:rsidRPr="00D62C81">
        <w:rPr>
          <w:rFonts w:asciiTheme="majorBidi" w:hAnsiTheme="majorBidi" w:cstheme="majorBidi"/>
          <w:i/>
          <w:iCs/>
          <w:color w:val="000000"/>
          <w:sz w:val="28"/>
          <w:szCs w:val="28"/>
          <w:rtl/>
        </w:rPr>
        <w:t>تقويم التعلم</w:t>
      </w:r>
      <w:r w:rsidRPr="00D62C81">
        <w:rPr>
          <w:rFonts w:asciiTheme="majorBidi" w:hAnsiTheme="majorBidi" w:cstheme="majorBidi"/>
          <w:color w:val="000000"/>
          <w:sz w:val="28"/>
          <w:szCs w:val="28"/>
          <w:rtl/>
        </w:rPr>
        <w:t>. عمان: دار المسيرة.</w:t>
      </w:r>
    </w:p>
    <w:p w:rsidR="00D62C81" w:rsidRPr="00D62C81" w:rsidRDefault="00D62C81" w:rsidP="00D62C81">
      <w:pPr>
        <w:shd w:val="clear" w:color="auto" w:fill="FFFFFF"/>
        <w:bidi/>
        <w:spacing w:after="0"/>
        <w:ind w:left="720" w:hanging="720"/>
        <w:jc w:val="both"/>
        <w:rPr>
          <w:rFonts w:asciiTheme="majorBidi" w:hAnsiTheme="majorBidi" w:cstheme="majorBidi"/>
          <w:color w:val="000000"/>
          <w:sz w:val="28"/>
          <w:szCs w:val="28"/>
          <w:rtl/>
        </w:rPr>
      </w:pPr>
      <w:r w:rsidRPr="00D62C81">
        <w:rPr>
          <w:rFonts w:asciiTheme="majorBidi" w:hAnsiTheme="majorBidi" w:cstheme="majorBidi"/>
          <w:color w:val="000000"/>
          <w:sz w:val="28"/>
          <w:szCs w:val="28"/>
          <w:rtl/>
        </w:rPr>
        <w:t xml:space="preserve">الخليلي، خليل يوسف (1998). التقييم الحقيقي في التربية.  </w:t>
      </w:r>
      <w:r w:rsidRPr="00D62C81">
        <w:rPr>
          <w:rFonts w:asciiTheme="majorBidi" w:hAnsiTheme="majorBidi" w:cstheme="majorBidi"/>
          <w:i/>
          <w:iCs/>
          <w:color w:val="000000"/>
          <w:sz w:val="28"/>
          <w:szCs w:val="28"/>
          <w:rtl/>
        </w:rPr>
        <w:t>مجلة التربية</w:t>
      </w:r>
      <w:r w:rsidRPr="00D62C81">
        <w:rPr>
          <w:rFonts w:asciiTheme="majorBidi" w:hAnsiTheme="majorBidi" w:cstheme="majorBidi"/>
          <w:color w:val="000000"/>
          <w:sz w:val="28"/>
          <w:szCs w:val="28"/>
          <w:rtl/>
        </w:rPr>
        <w:t>، 126، 118-133.</w:t>
      </w:r>
    </w:p>
    <w:p w:rsidR="00D62C81" w:rsidRDefault="00D62C81" w:rsidP="00D62C81">
      <w:pPr>
        <w:shd w:val="clear" w:color="auto" w:fill="FFFFFF"/>
        <w:bidi/>
        <w:spacing w:after="0"/>
        <w:ind w:left="720" w:hanging="720"/>
        <w:jc w:val="both"/>
        <w:rPr>
          <w:rFonts w:asciiTheme="majorBidi" w:hAnsiTheme="majorBidi" w:cstheme="majorBidi" w:hint="cs"/>
          <w:color w:val="000000"/>
          <w:rtl/>
        </w:rPr>
      </w:pPr>
      <w:r w:rsidRPr="00D62C81">
        <w:rPr>
          <w:rFonts w:asciiTheme="majorBidi" w:hAnsiTheme="majorBidi" w:cstheme="majorBidi"/>
          <w:color w:val="000000"/>
          <w:sz w:val="28"/>
          <w:szCs w:val="28"/>
          <w:rtl/>
        </w:rPr>
        <w:t>درندري ، إقبال زين العابدين (2010</w:t>
      </w:r>
      <w:r w:rsidRPr="00D62C81">
        <w:rPr>
          <w:rFonts w:asciiTheme="majorBidi" w:hAnsiTheme="majorBidi" w:cstheme="majorBidi"/>
          <w:b/>
          <w:bCs/>
          <w:color w:val="000000"/>
          <w:sz w:val="28"/>
          <w:szCs w:val="28"/>
          <w:rtl/>
        </w:rPr>
        <w:t xml:space="preserve">). </w:t>
      </w:r>
      <w:r w:rsidRPr="00D62C81">
        <w:rPr>
          <w:rFonts w:asciiTheme="majorBidi" w:hAnsiTheme="majorBidi" w:cstheme="majorBidi"/>
          <w:color w:val="000000"/>
          <w:sz w:val="28"/>
          <w:szCs w:val="28"/>
          <w:rtl/>
        </w:rPr>
        <w:t>تقييم نواتج التعلم: نحو إطار مفاهيمي حديث في ضوء الاتجاهات المعاصرة للتقييم وجودة التعلم. مركز الأبحاث بكلية التربية، جامعة الملك سعود، الرياض، المملكة العربية السعودية</w:t>
      </w:r>
      <w:r>
        <w:rPr>
          <w:rFonts w:asciiTheme="majorBidi" w:hAnsiTheme="majorBidi" w:cstheme="majorBidi"/>
          <w:color w:val="000000"/>
          <w:rtl/>
        </w:rPr>
        <w:t>.</w:t>
      </w:r>
    </w:p>
    <w:p w:rsidR="00D62C81" w:rsidRDefault="00D62C81" w:rsidP="00D62C81">
      <w:pPr>
        <w:bidi/>
        <w:spacing w:after="0" w:line="240" w:lineRule="auto"/>
        <w:jc w:val="both"/>
        <w:rPr>
          <w:rFonts w:asciiTheme="majorBidi" w:hAnsiTheme="majorBidi" w:cstheme="majorBidi" w:hint="cs"/>
          <w:color w:val="000000"/>
          <w:sz w:val="28"/>
          <w:szCs w:val="28"/>
          <w:rtl/>
          <w:lang w:val="en-IE"/>
        </w:rPr>
      </w:pPr>
    </w:p>
    <w:p w:rsidR="00D62C81" w:rsidRDefault="00D62C81" w:rsidP="00D62C81">
      <w:pPr>
        <w:bidi/>
        <w:spacing w:after="0" w:line="240" w:lineRule="auto"/>
        <w:jc w:val="both"/>
        <w:rPr>
          <w:rFonts w:asciiTheme="majorBidi" w:hAnsiTheme="majorBidi" w:cstheme="majorBidi" w:hint="cs"/>
          <w:color w:val="000000"/>
          <w:sz w:val="28"/>
          <w:szCs w:val="28"/>
          <w:rtl/>
          <w:lang w:val="en-IE"/>
        </w:rPr>
      </w:pPr>
    </w:p>
    <w:p w:rsidR="00D62C81" w:rsidRPr="00D62C81" w:rsidRDefault="00D62C81" w:rsidP="00D62C81">
      <w:pPr>
        <w:bidi/>
        <w:spacing w:after="0" w:line="240" w:lineRule="auto"/>
        <w:jc w:val="both"/>
        <w:rPr>
          <w:rFonts w:asciiTheme="majorBidi" w:hAnsiTheme="majorBidi" w:cstheme="majorBidi"/>
          <w:b/>
          <w:bCs/>
          <w:color w:val="000000"/>
          <w:sz w:val="32"/>
          <w:szCs w:val="32"/>
          <w:rtl/>
          <w:lang w:val="en-IE"/>
        </w:rPr>
      </w:pPr>
      <w:r w:rsidRPr="00D62C81">
        <w:rPr>
          <w:rFonts w:asciiTheme="majorBidi" w:hAnsiTheme="majorBidi" w:cstheme="majorBidi"/>
          <w:b/>
          <w:bCs/>
          <w:color w:val="000000"/>
          <w:sz w:val="32"/>
          <w:szCs w:val="32"/>
          <w:rtl/>
          <w:lang w:val="en-IE"/>
        </w:rPr>
        <w:t>ثانياً: المراجع الأجنبية</w:t>
      </w:r>
    </w:p>
    <w:p w:rsidR="00D62C81" w:rsidRDefault="00D62C81" w:rsidP="00D62C81">
      <w:pPr>
        <w:shd w:val="clear" w:color="auto" w:fill="FFFFFF"/>
        <w:bidi/>
        <w:spacing w:after="0" w:line="240" w:lineRule="auto"/>
        <w:ind w:left="720" w:hanging="720"/>
        <w:jc w:val="both"/>
        <w:rPr>
          <w:rFonts w:asciiTheme="majorBidi" w:hAnsiTheme="majorBidi" w:cstheme="majorBidi" w:hint="cs"/>
          <w:color w:val="000000"/>
          <w:rtl/>
        </w:rPr>
      </w:pPr>
    </w:p>
    <w:p w:rsidR="00D62C81" w:rsidRDefault="00D62C81" w:rsidP="00D62C81">
      <w:pPr>
        <w:shd w:val="clear" w:color="auto" w:fill="FFFFFF"/>
        <w:spacing w:after="0" w:line="240" w:lineRule="auto"/>
        <w:ind w:left="720" w:hanging="720"/>
        <w:jc w:val="both"/>
        <w:rPr>
          <w:rFonts w:asciiTheme="majorBidi" w:hAnsiTheme="majorBidi" w:cstheme="majorBidi" w:hint="cs"/>
          <w:color w:val="000000"/>
          <w:rtl/>
        </w:rPr>
      </w:pPr>
    </w:p>
    <w:p w:rsidR="00F878F8" w:rsidRDefault="005F7271" w:rsidP="00F878F8">
      <w:pPr>
        <w:shd w:val="clear" w:color="auto" w:fill="FFFFFF"/>
        <w:spacing w:after="0" w:line="240" w:lineRule="auto"/>
        <w:ind w:left="720" w:hanging="720"/>
        <w:jc w:val="both"/>
        <w:rPr>
          <w:rFonts w:asciiTheme="majorBidi" w:eastAsia="Times New Roman" w:hAnsiTheme="majorBidi" w:cstheme="majorBidi"/>
          <w:color w:val="222222"/>
          <w:sz w:val="20"/>
          <w:szCs w:val="20"/>
          <w:shd w:val="clear" w:color="auto" w:fill="FFFFFF" w:themeFill="background1"/>
          <w:lang w:val="en-GB"/>
        </w:rPr>
      </w:pPr>
      <w:proofErr w:type="spellStart"/>
      <w:proofErr w:type="gramStart"/>
      <w:r w:rsidRPr="005F7271">
        <w:rPr>
          <w:rFonts w:asciiTheme="majorBidi" w:eastAsia="Times New Roman" w:hAnsiTheme="majorBidi" w:cstheme="majorBidi"/>
          <w:color w:val="222222"/>
          <w:sz w:val="20"/>
          <w:szCs w:val="20"/>
          <w:shd w:val="clear" w:color="auto" w:fill="FFFFFF" w:themeFill="background1"/>
          <w:lang w:val="en-GB"/>
        </w:rPr>
        <w:t>Absolum</w:t>
      </w:r>
      <w:proofErr w:type="spellEnd"/>
      <w:r w:rsidRPr="005F7271">
        <w:rPr>
          <w:rFonts w:asciiTheme="majorBidi" w:eastAsia="Times New Roman" w:hAnsiTheme="majorBidi" w:cstheme="majorBidi"/>
          <w:color w:val="222222"/>
          <w:sz w:val="20"/>
          <w:szCs w:val="20"/>
          <w:shd w:val="clear" w:color="auto" w:fill="FFFFFF" w:themeFill="background1"/>
          <w:lang w:val="en-GB"/>
        </w:rPr>
        <w:t xml:space="preserve">, M., </w:t>
      </w:r>
      <w:proofErr w:type="spellStart"/>
      <w:r w:rsidRPr="005F7271">
        <w:rPr>
          <w:rFonts w:asciiTheme="majorBidi" w:eastAsia="Times New Roman" w:hAnsiTheme="majorBidi" w:cstheme="majorBidi"/>
          <w:color w:val="222222"/>
          <w:sz w:val="20"/>
          <w:szCs w:val="20"/>
          <w:shd w:val="clear" w:color="auto" w:fill="FFFFFF" w:themeFill="background1"/>
          <w:lang w:val="en-GB"/>
        </w:rPr>
        <w:t>Flockton</w:t>
      </w:r>
      <w:proofErr w:type="spellEnd"/>
      <w:r w:rsidRPr="005F7271">
        <w:rPr>
          <w:rFonts w:asciiTheme="majorBidi" w:eastAsia="Times New Roman" w:hAnsiTheme="majorBidi" w:cstheme="majorBidi"/>
          <w:color w:val="222222"/>
          <w:sz w:val="20"/>
          <w:szCs w:val="20"/>
          <w:shd w:val="clear" w:color="auto" w:fill="FFFFFF" w:themeFill="background1"/>
          <w:lang w:val="en-GB"/>
        </w:rPr>
        <w:t xml:space="preserve">, L., Hattie, J., </w:t>
      </w:r>
      <w:proofErr w:type="spellStart"/>
      <w:r w:rsidRPr="005F7271">
        <w:rPr>
          <w:rFonts w:asciiTheme="majorBidi" w:eastAsia="Times New Roman" w:hAnsiTheme="majorBidi" w:cstheme="majorBidi"/>
          <w:color w:val="222222"/>
          <w:sz w:val="20"/>
          <w:szCs w:val="20"/>
          <w:shd w:val="clear" w:color="auto" w:fill="FFFFFF" w:themeFill="background1"/>
          <w:lang w:val="en-GB"/>
        </w:rPr>
        <w:t>Hipkins</w:t>
      </w:r>
      <w:proofErr w:type="spellEnd"/>
      <w:r w:rsidRPr="005F7271">
        <w:rPr>
          <w:rFonts w:asciiTheme="majorBidi" w:eastAsia="Times New Roman" w:hAnsiTheme="majorBidi" w:cstheme="majorBidi"/>
          <w:color w:val="222222"/>
          <w:sz w:val="20"/>
          <w:szCs w:val="20"/>
          <w:shd w:val="clear" w:color="auto" w:fill="FFFFFF" w:themeFill="background1"/>
          <w:lang w:val="en-GB"/>
        </w:rPr>
        <w:t>, R., &amp;Reid, I. (2009)</w:t>
      </w:r>
      <w:r>
        <w:rPr>
          <w:rFonts w:asciiTheme="majorBidi" w:eastAsia="Times New Roman" w:hAnsiTheme="majorBidi" w:cstheme="majorBidi"/>
          <w:color w:val="222222"/>
          <w:sz w:val="20"/>
          <w:szCs w:val="20"/>
          <w:shd w:val="clear" w:color="auto" w:fill="FFFFFF" w:themeFill="background1"/>
        </w:rPr>
        <w:t>.</w:t>
      </w:r>
      <w:proofErr w:type="gramEnd"/>
      <w:r w:rsidRPr="005F7271">
        <w:rPr>
          <w:rFonts w:asciiTheme="majorBidi" w:eastAsia="Times New Roman" w:hAnsiTheme="majorBidi" w:cstheme="majorBidi"/>
          <w:color w:val="222222"/>
          <w:sz w:val="20"/>
          <w:szCs w:val="20"/>
          <w:shd w:val="clear" w:color="auto" w:fill="FFFFFF" w:themeFill="background1"/>
          <w:lang w:val="en-GB"/>
        </w:rPr>
        <w:t xml:space="preserve"> </w:t>
      </w:r>
      <w:proofErr w:type="gramStart"/>
      <w:r w:rsidRPr="005F7271">
        <w:rPr>
          <w:rFonts w:asciiTheme="majorBidi" w:eastAsia="Times New Roman" w:hAnsiTheme="majorBidi" w:cstheme="majorBidi"/>
          <w:color w:val="222222"/>
          <w:sz w:val="20"/>
          <w:szCs w:val="20"/>
          <w:shd w:val="clear" w:color="auto" w:fill="FFFFFF" w:themeFill="background1"/>
          <w:lang w:val="en-GB"/>
        </w:rPr>
        <w:t>Directions for Assessment in New Zealand.</w:t>
      </w:r>
      <w:proofErr w:type="gramEnd"/>
      <w:r w:rsidRPr="005F7271">
        <w:rPr>
          <w:rFonts w:asciiTheme="majorBidi" w:eastAsia="Times New Roman" w:hAnsiTheme="majorBidi" w:cstheme="majorBidi"/>
          <w:color w:val="222222"/>
          <w:sz w:val="20"/>
          <w:szCs w:val="20"/>
          <w:shd w:val="clear" w:color="auto" w:fill="FFFFFF" w:themeFill="background1"/>
          <w:lang w:val="en-GB"/>
        </w:rPr>
        <w:t xml:space="preserve"> </w:t>
      </w:r>
      <w:proofErr w:type="spellStart"/>
      <w:r>
        <w:rPr>
          <w:rFonts w:asciiTheme="majorBidi" w:eastAsia="Times New Roman" w:hAnsiTheme="majorBidi" w:cstheme="majorBidi"/>
          <w:color w:val="222222"/>
          <w:sz w:val="20"/>
          <w:szCs w:val="20"/>
          <w:shd w:val="clear" w:color="auto" w:fill="FFFFFF" w:themeFill="background1"/>
          <w:lang w:val="en-GB"/>
        </w:rPr>
        <w:t>Retrived</w:t>
      </w:r>
      <w:proofErr w:type="spellEnd"/>
      <w:r>
        <w:rPr>
          <w:rFonts w:asciiTheme="majorBidi" w:eastAsia="Times New Roman" w:hAnsiTheme="majorBidi" w:cstheme="majorBidi"/>
          <w:color w:val="222222"/>
          <w:sz w:val="20"/>
          <w:szCs w:val="20"/>
          <w:shd w:val="clear" w:color="auto" w:fill="FFFFFF" w:themeFill="background1"/>
          <w:lang w:val="en-GB"/>
        </w:rPr>
        <w:t xml:space="preserve"> from: </w:t>
      </w:r>
      <w:hyperlink r:id="rId23" w:history="1">
        <w:r w:rsidRPr="0049717C">
          <w:rPr>
            <w:rStyle w:val="Hyperlink"/>
            <w:rFonts w:asciiTheme="majorBidi" w:eastAsia="Times New Roman" w:hAnsiTheme="majorBidi" w:cstheme="majorBidi"/>
            <w:sz w:val="20"/>
            <w:szCs w:val="20"/>
            <w:shd w:val="clear" w:color="auto" w:fill="FFFFFF" w:themeFill="background1"/>
            <w:lang w:val="en-GB"/>
          </w:rPr>
          <w:t>http://www.tki.org.nz/r/assessment/research/mainpage/directions</w:t>
        </w:r>
      </w:hyperlink>
      <w:r>
        <w:rPr>
          <w:rFonts w:asciiTheme="majorBidi" w:eastAsia="Times New Roman" w:hAnsiTheme="majorBidi" w:cstheme="majorBidi"/>
          <w:color w:val="222222"/>
          <w:sz w:val="20"/>
          <w:szCs w:val="20"/>
          <w:shd w:val="clear" w:color="auto" w:fill="FFFFFF" w:themeFill="background1"/>
          <w:lang w:val="en-GB"/>
        </w:rPr>
        <w:t>.</w:t>
      </w:r>
    </w:p>
    <w:p w:rsidR="00F878F8" w:rsidRPr="005F7271" w:rsidRDefault="00F878F8" w:rsidP="00F878F8">
      <w:pPr>
        <w:shd w:val="clear" w:color="auto" w:fill="FFFFFF"/>
        <w:spacing w:after="0" w:line="240" w:lineRule="auto"/>
        <w:ind w:left="720" w:hanging="720"/>
        <w:jc w:val="both"/>
        <w:rPr>
          <w:rFonts w:asciiTheme="majorBidi" w:hAnsiTheme="majorBidi" w:cstheme="majorBidi"/>
          <w:color w:val="000000"/>
          <w:sz w:val="20"/>
          <w:szCs w:val="20"/>
        </w:rPr>
      </w:pPr>
      <w:r w:rsidRPr="005F7271">
        <w:rPr>
          <w:rFonts w:asciiTheme="majorBidi" w:hAnsiTheme="majorBidi" w:cstheme="majorBidi"/>
          <w:color w:val="000000"/>
          <w:sz w:val="20"/>
          <w:szCs w:val="20"/>
        </w:rPr>
        <w:t xml:space="preserve">Assessment Reform Group (2002). </w:t>
      </w:r>
      <w:proofErr w:type="spellStart"/>
      <w:r w:rsidRPr="005F7271">
        <w:rPr>
          <w:rFonts w:asciiTheme="majorBidi" w:hAnsiTheme="majorBidi" w:cstheme="majorBidi"/>
          <w:color w:val="000000"/>
          <w:sz w:val="20"/>
          <w:szCs w:val="20"/>
        </w:rPr>
        <w:t>Asessment</w:t>
      </w:r>
      <w:proofErr w:type="spellEnd"/>
      <w:r w:rsidRPr="005F7271">
        <w:rPr>
          <w:rFonts w:asciiTheme="majorBidi" w:hAnsiTheme="majorBidi" w:cstheme="majorBidi"/>
          <w:color w:val="000000"/>
          <w:sz w:val="20"/>
          <w:szCs w:val="20"/>
        </w:rPr>
        <w:t xml:space="preserve"> for learning: 10 principles</w:t>
      </w:r>
      <w:r>
        <w:rPr>
          <w:rFonts w:asciiTheme="majorBidi" w:hAnsiTheme="majorBidi" w:cstheme="majorBidi"/>
          <w:color w:val="000000"/>
          <w:sz w:val="20"/>
          <w:szCs w:val="20"/>
        </w:rPr>
        <w:t>.</w:t>
      </w:r>
      <w:r w:rsidRPr="005F7271">
        <w:rPr>
          <w:rFonts w:asciiTheme="majorBidi" w:hAnsiTheme="majorBidi" w:cstheme="majorBidi"/>
          <w:color w:val="000000"/>
          <w:sz w:val="20"/>
          <w:szCs w:val="20"/>
        </w:rPr>
        <w:t xml:space="preserve"> Research based </w:t>
      </w:r>
      <w:proofErr w:type="gramStart"/>
      <w:r w:rsidRPr="005F7271">
        <w:rPr>
          <w:rFonts w:asciiTheme="majorBidi" w:hAnsiTheme="majorBidi" w:cstheme="majorBidi"/>
          <w:color w:val="000000"/>
          <w:sz w:val="20"/>
          <w:szCs w:val="20"/>
        </w:rPr>
        <w:t xml:space="preserve">principals </w:t>
      </w:r>
      <w:r>
        <w:rPr>
          <w:rFonts w:asciiTheme="majorBidi" w:hAnsiTheme="majorBidi" w:cstheme="majorBidi"/>
          <w:color w:val="000000"/>
          <w:sz w:val="20"/>
          <w:szCs w:val="20"/>
        </w:rPr>
        <w:t>.</w:t>
      </w:r>
      <w:proofErr w:type="gramEnd"/>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231E20"/>
          <w:sz w:val="20"/>
          <w:szCs w:val="20"/>
        </w:rPr>
      </w:pPr>
      <w:r w:rsidRPr="005F7271">
        <w:rPr>
          <w:rFonts w:asciiTheme="majorBidi" w:hAnsiTheme="majorBidi" w:cstheme="majorBidi"/>
          <w:color w:val="231E20"/>
          <w:sz w:val="20"/>
          <w:szCs w:val="20"/>
        </w:rPr>
        <w:t>Biggs, J. (1999</w:t>
      </w:r>
      <w:proofErr w:type="gramStart"/>
      <w:r w:rsidRPr="005F7271">
        <w:rPr>
          <w:rFonts w:asciiTheme="majorBidi" w:hAnsiTheme="majorBidi" w:cstheme="majorBidi"/>
          <w:color w:val="231E20"/>
          <w:sz w:val="20"/>
          <w:szCs w:val="20"/>
        </w:rPr>
        <w:t xml:space="preserve">) </w:t>
      </w:r>
      <w:r w:rsidRPr="005F7271">
        <w:rPr>
          <w:rFonts w:asciiTheme="majorBidi" w:hAnsiTheme="majorBidi" w:cstheme="majorBidi"/>
          <w:i/>
          <w:iCs/>
          <w:color w:val="231E20"/>
          <w:sz w:val="20"/>
          <w:szCs w:val="20"/>
        </w:rPr>
        <w:t xml:space="preserve"> Teaching</w:t>
      </w:r>
      <w:proofErr w:type="gramEnd"/>
      <w:r w:rsidRPr="005F7271">
        <w:rPr>
          <w:rFonts w:asciiTheme="majorBidi" w:hAnsiTheme="majorBidi" w:cstheme="majorBidi"/>
          <w:i/>
          <w:iCs/>
          <w:color w:val="231E20"/>
          <w:sz w:val="20"/>
          <w:szCs w:val="20"/>
        </w:rPr>
        <w:t xml:space="preserve"> for quality learning at university </w:t>
      </w:r>
      <w:r w:rsidRPr="005F7271">
        <w:rPr>
          <w:rFonts w:asciiTheme="majorBidi" w:hAnsiTheme="majorBidi" w:cstheme="majorBidi"/>
          <w:color w:val="231E20"/>
          <w:sz w:val="20"/>
          <w:szCs w:val="20"/>
        </w:rPr>
        <w:t xml:space="preserve"> (London, Society for Research into Higher Education</w:t>
      </w:r>
      <w:r>
        <w:rPr>
          <w:rFonts w:asciiTheme="majorBidi" w:hAnsiTheme="majorBidi" w:cstheme="majorBidi"/>
          <w:color w:val="231E20"/>
          <w:sz w:val="20"/>
          <w:szCs w:val="20"/>
        </w:rPr>
        <w:t xml:space="preserve"> </w:t>
      </w:r>
      <w:r w:rsidRPr="005F7271">
        <w:rPr>
          <w:rFonts w:asciiTheme="majorBidi" w:hAnsiTheme="majorBidi" w:cstheme="majorBidi"/>
          <w:color w:val="231E20"/>
          <w:sz w:val="20"/>
          <w:szCs w:val="20"/>
        </w:rPr>
        <w:t>and the Open University Press).</w:t>
      </w:r>
    </w:p>
    <w:p w:rsid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r w:rsidRPr="005F7271">
        <w:rPr>
          <w:rFonts w:asciiTheme="majorBidi" w:hAnsiTheme="majorBidi" w:cstheme="majorBidi"/>
          <w:color w:val="000000"/>
          <w:sz w:val="20"/>
          <w:szCs w:val="20"/>
        </w:rPr>
        <w:t>Black, P</w:t>
      </w:r>
      <w:r>
        <w:rPr>
          <w:rFonts w:asciiTheme="majorBidi" w:hAnsiTheme="majorBidi" w:cstheme="majorBidi"/>
          <w:color w:val="000000"/>
          <w:sz w:val="20"/>
          <w:szCs w:val="20"/>
        </w:rPr>
        <w:t>.</w:t>
      </w:r>
      <w:r w:rsidRPr="005F7271">
        <w:rPr>
          <w:rFonts w:asciiTheme="majorBidi" w:hAnsiTheme="majorBidi" w:cstheme="majorBidi"/>
          <w:color w:val="000000"/>
          <w:sz w:val="20"/>
          <w:szCs w:val="20"/>
        </w:rPr>
        <w:t>, &amp; Dylan</w:t>
      </w:r>
      <w:proofErr w:type="gramStart"/>
      <w:r>
        <w:rPr>
          <w:rFonts w:asciiTheme="majorBidi" w:hAnsiTheme="majorBidi" w:cstheme="majorBidi"/>
          <w:color w:val="000000"/>
          <w:sz w:val="20"/>
          <w:szCs w:val="20"/>
        </w:rPr>
        <w:t xml:space="preserve">, </w:t>
      </w:r>
      <w:r w:rsidRPr="005F7271">
        <w:rPr>
          <w:rFonts w:asciiTheme="majorBidi" w:hAnsiTheme="majorBidi" w:cstheme="majorBidi"/>
          <w:color w:val="000000"/>
          <w:sz w:val="20"/>
          <w:szCs w:val="20"/>
        </w:rPr>
        <w:t xml:space="preserve"> W</w:t>
      </w:r>
      <w:proofErr w:type="gramEnd"/>
      <w:r>
        <w:rPr>
          <w:rFonts w:asciiTheme="majorBidi" w:hAnsiTheme="majorBidi" w:cstheme="majorBidi"/>
          <w:color w:val="000000"/>
          <w:sz w:val="20"/>
          <w:szCs w:val="20"/>
        </w:rPr>
        <w:t>.</w:t>
      </w:r>
      <w:r w:rsidRPr="005F7271">
        <w:rPr>
          <w:rFonts w:asciiTheme="majorBidi" w:hAnsiTheme="majorBidi" w:cstheme="majorBidi"/>
          <w:color w:val="000000"/>
          <w:sz w:val="20"/>
          <w:szCs w:val="20"/>
        </w:rPr>
        <w:t xml:space="preserve"> (1998). </w:t>
      </w:r>
      <w:r w:rsidRPr="005F7271">
        <w:rPr>
          <w:rFonts w:asciiTheme="majorBidi" w:hAnsiTheme="majorBidi" w:cstheme="majorBidi"/>
          <w:i/>
          <w:iCs/>
          <w:color w:val="000000"/>
          <w:sz w:val="20"/>
          <w:szCs w:val="20"/>
        </w:rPr>
        <w:t xml:space="preserve">Inside the Black Box – Raising Standards </w:t>
      </w:r>
      <w:proofErr w:type="gramStart"/>
      <w:r w:rsidRPr="005F7271">
        <w:rPr>
          <w:rFonts w:asciiTheme="majorBidi" w:hAnsiTheme="majorBidi" w:cstheme="majorBidi"/>
          <w:i/>
          <w:iCs/>
          <w:color w:val="000000"/>
          <w:sz w:val="20"/>
          <w:szCs w:val="20"/>
        </w:rPr>
        <w:t>Through</w:t>
      </w:r>
      <w:proofErr w:type="gramEnd"/>
      <w:r>
        <w:rPr>
          <w:rFonts w:asciiTheme="majorBidi" w:hAnsiTheme="majorBidi" w:cstheme="majorBidi"/>
          <w:i/>
          <w:iCs/>
          <w:color w:val="000000"/>
          <w:sz w:val="20"/>
          <w:szCs w:val="20"/>
        </w:rPr>
        <w:t xml:space="preserve"> </w:t>
      </w:r>
      <w:r w:rsidRPr="005F7271">
        <w:rPr>
          <w:rFonts w:asciiTheme="majorBidi" w:hAnsiTheme="majorBidi" w:cstheme="majorBidi"/>
          <w:i/>
          <w:iCs/>
          <w:color w:val="000000"/>
          <w:sz w:val="20"/>
          <w:szCs w:val="20"/>
        </w:rPr>
        <w:t xml:space="preserve">Classroom Assessment. </w:t>
      </w:r>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GL Assessment; London.</w:t>
      </w:r>
      <w:proofErr w:type="gramEnd"/>
      <w:r w:rsidRPr="005F7271">
        <w:rPr>
          <w:rFonts w:asciiTheme="majorBidi" w:hAnsiTheme="majorBidi" w:cstheme="majorBidi"/>
          <w:color w:val="000000"/>
          <w:sz w:val="20"/>
          <w:szCs w:val="20"/>
        </w:rPr>
        <w:t xml:space="preserve"> </w:t>
      </w:r>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proofErr w:type="gramStart"/>
      <w:r w:rsidRPr="005F7271">
        <w:rPr>
          <w:rFonts w:asciiTheme="majorBidi" w:hAnsiTheme="majorBidi" w:cstheme="majorBidi"/>
          <w:color w:val="000000"/>
          <w:sz w:val="20"/>
          <w:szCs w:val="20"/>
        </w:rPr>
        <w:t xml:space="preserve">Black, P. &amp; </w:t>
      </w:r>
      <w:proofErr w:type="spellStart"/>
      <w:r w:rsidRPr="005F7271">
        <w:rPr>
          <w:rFonts w:asciiTheme="majorBidi" w:hAnsiTheme="majorBidi" w:cstheme="majorBidi"/>
          <w:color w:val="000000"/>
          <w:sz w:val="20"/>
          <w:szCs w:val="20"/>
        </w:rPr>
        <w:t>Wiliam</w:t>
      </w:r>
      <w:proofErr w:type="spellEnd"/>
      <w:r w:rsidRPr="005F7271">
        <w:rPr>
          <w:rFonts w:asciiTheme="majorBidi" w:hAnsiTheme="majorBidi" w:cstheme="majorBidi"/>
          <w:color w:val="000000"/>
          <w:sz w:val="20"/>
          <w:szCs w:val="20"/>
        </w:rPr>
        <w:t>, D. (1998).</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Assessment and</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classroom learning.</w:t>
      </w:r>
      <w:proofErr w:type="gramEnd"/>
      <w:r w:rsidRPr="005F7271">
        <w:rPr>
          <w:rFonts w:asciiTheme="majorBidi" w:hAnsiTheme="majorBidi" w:cstheme="majorBidi"/>
          <w:color w:val="000000"/>
          <w:sz w:val="20"/>
          <w:szCs w:val="20"/>
        </w:rPr>
        <w:t xml:space="preserve"> Educational Assessment: Principles,</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Policy and Practice. 5(1), 7-74.  Also summarized in an</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article entitled, </w:t>
      </w:r>
      <w:proofErr w:type="gramStart"/>
      <w:r w:rsidRPr="005F7271">
        <w:rPr>
          <w:rFonts w:asciiTheme="majorBidi" w:hAnsiTheme="majorBidi" w:cstheme="majorBidi"/>
          <w:color w:val="000000"/>
          <w:sz w:val="20"/>
          <w:szCs w:val="20"/>
        </w:rPr>
        <w:t>Inside</w:t>
      </w:r>
      <w:proofErr w:type="gramEnd"/>
      <w:r w:rsidRPr="005F7271">
        <w:rPr>
          <w:rFonts w:asciiTheme="majorBidi" w:hAnsiTheme="majorBidi" w:cstheme="majorBidi"/>
          <w:color w:val="000000"/>
          <w:sz w:val="20"/>
          <w:szCs w:val="20"/>
        </w:rPr>
        <w:t xml:space="preserve"> the black box: Raising standards</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through classroom assessment.  </w:t>
      </w:r>
      <w:proofErr w:type="gramStart"/>
      <w:r w:rsidRPr="005F7271">
        <w:rPr>
          <w:rFonts w:asciiTheme="majorBidi" w:hAnsiTheme="majorBidi" w:cstheme="majorBidi"/>
          <w:color w:val="000000"/>
          <w:sz w:val="20"/>
          <w:szCs w:val="20"/>
        </w:rPr>
        <w:t xml:space="preserve">Phi Delta </w:t>
      </w:r>
      <w:proofErr w:type="spellStart"/>
      <w:r w:rsidRPr="005F7271">
        <w:rPr>
          <w:rFonts w:asciiTheme="majorBidi" w:hAnsiTheme="majorBidi" w:cstheme="majorBidi"/>
          <w:color w:val="000000"/>
          <w:sz w:val="20"/>
          <w:szCs w:val="20"/>
        </w:rPr>
        <w:t>Kappan</w:t>
      </w:r>
      <w:proofErr w:type="spellEnd"/>
      <w:r w:rsidRPr="005F7271">
        <w:rPr>
          <w:rFonts w:asciiTheme="majorBidi" w:hAnsiTheme="majorBidi" w:cstheme="majorBidi"/>
          <w:color w:val="000000"/>
          <w:sz w:val="20"/>
          <w:szCs w:val="20"/>
        </w:rPr>
        <w:t>.</w:t>
      </w:r>
      <w:proofErr w:type="gramEnd"/>
      <w:r w:rsidRPr="005F7271">
        <w:rPr>
          <w:rFonts w:asciiTheme="majorBidi" w:hAnsiTheme="majorBidi" w:cstheme="majorBidi"/>
          <w:color w:val="000000"/>
          <w:sz w:val="20"/>
          <w:szCs w:val="20"/>
        </w:rPr>
        <w:t xml:space="preserve"> 80(2),</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139-148. </w:t>
      </w:r>
    </w:p>
    <w:p w:rsidR="005F7271" w:rsidRPr="005F7271" w:rsidRDefault="005F7271" w:rsidP="005F7271">
      <w:pPr>
        <w:shd w:val="clear" w:color="auto" w:fill="FFFFFF"/>
        <w:spacing w:after="0" w:line="240" w:lineRule="auto"/>
        <w:ind w:left="720" w:hanging="720"/>
        <w:jc w:val="both"/>
        <w:rPr>
          <w:rFonts w:asciiTheme="majorBidi" w:hAnsiTheme="majorBidi" w:cstheme="majorBidi"/>
          <w:sz w:val="20"/>
          <w:szCs w:val="20"/>
        </w:rPr>
      </w:pPr>
      <w:proofErr w:type="gramStart"/>
      <w:r w:rsidRPr="005F7271">
        <w:rPr>
          <w:rFonts w:asciiTheme="majorBidi" w:hAnsiTheme="majorBidi" w:cstheme="majorBidi"/>
          <w:color w:val="000000"/>
          <w:sz w:val="20"/>
          <w:szCs w:val="20"/>
        </w:rPr>
        <w:t>Bloom, B. (1984).</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The search for methods of group</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instruction as effective as on-to-one tutoring.</w:t>
      </w:r>
      <w:proofErr w:type="gramEnd"/>
      <w:r w:rsidRPr="005F7271">
        <w:rPr>
          <w:rFonts w:asciiTheme="majorBidi" w:hAnsiTheme="majorBidi" w:cstheme="majorBidi"/>
          <w:color w:val="000000"/>
          <w:sz w:val="20"/>
          <w:szCs w:val="20"/>
        </w:rPr>
        <w:t xml:space="preserve">  Educational</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Leadership, 41(8), 4-17. </w:t>
      </w:r>
    </w:p>
    <w:p w:rsid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Bloxham</w:t>
      </w:r>
      <w:proofErr w:type="spellEnd"/>
      <w:r w:rsidRPr="005F7271">
        <w:rPr>
          <w:rFonts w:asciiTheme="majorBidi" w:hAnsiTheme="majorBidi" w:cstheme="majorBidi"/>
          <w:color w:val="000000"/>
          <w:sz w:val="20"/>
          <w:szCs w:val="20"/>
        </w:rPr>
        <w:t xml:space="preserve">, S., Boyd, P and Orr, S. (2011). Mark my words: the role of assessment criteria in UK higher education grading practices. </w:t>
      </w:r>
      <w:proofErr w:type="gramStart"/>
      <w:r w:rsidRPr="005F7271">
        <w:rPr>
          <w:rFonts w:asciiTheme="majorBidi" w:hAnsiTheme="majorBidi" w:cstheme="majorBidi"/>
          <w:i/>
          <w:iCs/>
          <w:color w:val="000000"/>
          <w:sz w:val="20"/>
          <w:szCs w:val="20"/>
        </w:rPr>
        <w:t xml:space="preserve">Studies in Higher </w:t>
      </w:r>
      <w:r w:rsidRPr="005F7271">
        <w:rPr>
          <w:rFonts w:asciiTheme="majorBidi" w:hAnsiTheme="majorBidi" w:cstheme="majorBidi"/>
          <w:color w:val="000000"/>
          <w:sz w:val="20"/>
          <w:szCs w:val="20"/>
        </w:rPr>
        <w:t>Education.</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Forthcoming.</w:t>
      </w:r>
      <w:proofErr w:type="gramEnd"/>
      <w:r w:rsidRPr="005F7271">
        <w:rPr>
          <w:rFonts w:asciiTheme="majorBidi" w:hAnsiTheme="majorBidi" w:cstheme="majorBidi"/>
          <w:color w:val="000000"/>
          <w:sz w:val="20"/>
          <w:szCs w:val="20"/>
        </w:rPr>
        <w:t xml:space="preserve"> </w:t>
      </w:r>
    </w:p>
    <w:p w:rsidR="00F878F8" w:rsidRDefault="005F7271" w:rsidP="00F878F8">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shd w:val="clear" w:color="auto" w:fill="FFFFFF"/>
        </w:rPr>
        <w:t>Boud</w:t>
      </w:r>
      <w:proofErr w:type="spellEnd"/>
      <w:r w:rsidRPr="005F7271">
        <w:rPr>
          <w:rFonts w:asciiTheme="majorBidi" w:hAnsiTheme="majorBidi" w:cstheme="majorBidi"/>
          <w:color w:val="000000"/>
          <w:sz w:val="20"/>
          <w:szCs w:val="20"/>
          <w:shd w:val="clear" w:color="auto" w:fill="FFFFFF"/>
        </w:rPr>
        <w:t xml:space="preserve">, D. (1991). </w:t>
      </w:r>
      <w:proofErr w:type="gramStart"/>
      <w:r w:rsidRPr="005F7271">
        <w:rPr>
          <w:rFonts w:asciiTheme="majorBidi" w:hAnsiTheme="majorBidi" w:cstheme="majorBidi"/>
          <w:i/>
          <w:iCs/>
          <w:color w:val="000000"/>
          <w:sz w:val="20"/>
          <w:szCs w:val="20"/>
          <w:shd w:val="clear" w:color="auto" w:fill="FFFFFF"/>
        </w:rPr>
        <w:t>Implementing student self-assessment</w:t>
      </w:r>
      <w:r w:rsidRPr="005F7271">
        <w:rPr>
          <w:rFonts w:asciiTheme="majorBidi" w:hAnsiTheme="majorBidi" w:cstheme="majorBidi"/>
          <w:color w:val="000000"/>
          <w:sz w:val="20"/>
          <w:szCs w:val="20"/>
          <w:shd w:val="clear" w:color="auto" w:fill="FFFFFF"/>
        </w:rPr>
        <w:t>.</w:t>
      </w:r>
      <w:proofErr w:type="gramEnd"/>
      <w:r w:rsidRPr="005F7271">
        <w:rPr>
          <w:rFonts w:asciiTheme="majorBidi" w:hAnsiTheme="majorBidi" w:cstheme="majorBidi"/>
          <w:color w:val="000000"/>
          <w:sz w:val="20"/>
          <w:szCs w:val="20"/>
          <w:shd w:val="clear" w:color="auto" w:fill="FFFFFF"/>
        </w:rPr>
        <w:t xml:space="preserve"> HERDSA</w:t>
      </w:r>
      <w:r w:rsidRPr="005F7271">
        <w:rPr>
          <w:rFonts w:asciiTheme="majorBidi" w:hAnsiTheme="majorBidi" w:cstheme="majorBidi"/>
          <w:color w:val="000000"/>
          <w:sz w:val="20"/>
          <w:szCs w:val="20"/>
        </w:rPr>
        <w:t xml:space="preserve"> Green Guide, </w:t>
      </w:r>
      <w:proofErr w:type="gramStart"/>
      <w:r w:rsidRPr="005F7271">
        <w:rPr>
          <w:rFonts w:asciiTheme="majorBidi" w:hAnsiTheme="majorBidi" w:cstheme="majorBidi"/>
          <w:color w:val="000000"/>
          <w:sz w:val="20"/>
          <w:szCs w:val="20"/>
        </w:rPr>
        <w:t>2</w:t>
      </w:r>
      <w:r w:rsidRPr="005F7271">
        <w:rPr>
          <w:rFonts w:asciiTheme="majorBidi" w:hAnsiTheme="majorBidi" w:cstheme="majorBidi"/>
          <w:color w:val="000000"/>
          <w:sz w:val="20"/>
          <w:szCs w:val="20"/>
          <w:vertAlign w:val="superscript"/>
        </w:rPr>
        <w:t>nd</w:t>
      </w:r>
      <w:r w:rsidRPr="005F7271">
        <w:rPr>
          <w:rFonts w:asciiTheme="majorBidi" w:hAnsiTheme="majorBidi" w:cstheme="majorBidi"/>
          <w:color w:val="000000"/>
          <w:sz w:val="20"/>
          <w:szCs w:val="20"/>
        </w:rPr>
        <w:t xml:space="preserve">  Edition</w:t>
      </w:r>
      <w:proofErr w:type="gramEnd"/>
      <w:r w:rsidRPr="005F7271">
        <w:rPr>
          <w:rFonts w:asciiTheme="majorBidi" w:hAnsiTheme="majorBidi" w:cstheme="majorBidi"/>
          <w:color w:val="000000"/>
          <w:sz w:val="20"/>
          <w:szCs w:val="20"/>
        </w:rPr>
        <w:t>. Sydney: HERDSA.</w:t>
      </w:r>
    </w:p>
    <w:p w:rsidR="00F878F8" w:rsidRDefault="00F878F8" w:rsidP="00F878F8">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Boud</w:t>
      </w:r>
      <w:proofErr w:type="spellEnd"/>
      <w:r w:rsidRPr="005F7271">
        <w:rPr>
          <w:rFonts w:asciiTheme="majorBidi" w:hAnsiTheme="majorBidi" w:cstheme="majorBidi"/>
          <w:color w:val="000000"/>
          <w:sz w:val="20"/>
          <w:szCs w:val="20"/>
        </w:rPr>
        <w:t xml:space="preserve">, D. </w:t>
      </w:r>
      <w:r>
        <w:rPr>
          <w:rFonts w:asciiTheme="majorBidi" w:hAnsiTheme="majorBidi" w:cstheme="majorBidi"/>
          <w:color w:val="000000"/>
          <w:sz w:val="20"/>
          <w:szCs w:val="20"/>
        </w:rPr>
        <w:t>(</w:t>
      </w:r>
      <w:r w:rsidRPr="005F7271">
        <w:rPr>
          <w:rFonts w:asciiTheme="majorBidi" w:hAnsiTheme="majorBidi" w:cstheme="majorBidi"/>
          <w:color w:val="000000"/>
          <w:sz w:val="20"/>
          <w:szCs w:val="20"/>
        </w:rPr>
        <w:t>2000</w:t>
      </w:r>
      <w:r>
        <w:rPr>
          <w:rFonts w:asciiTheme="majorBidi" w:hAnsiTheme="majorBidi" w:cstheme="majorBidi"/>
          <w:color w:val="000000"/>
          <w:sz w:val="20"/>
          <w:szCs w:val="20"/>
        </w:rPr>
        <w:t xml:space="preserve">). </w:t>
      </w:r>
      <w:r w:rsidRPr="005F7271">
        <w:rPr>
          <w:rFonts w:asciiTheme="majorBidi" w:hAnsiTheme="majorBidi" w:cstheme="majorBidi"/>
          <w:color w:val="000000"/>
          <w:sz w:val="20"/>
          <w:szCs w:val="20"/>
        </w:rPr>
        <w:t xml:space="preserve">Sustainable </w:t>
      </w:r>
      <w:proofErr w:type="gramStart"/>
      <w:r w:rsidRPr="005F7271">
        <w:rPr>
          <w:rFonts w:asciiTheme="majorBidi" w:hAnsiTheme="majorBidi" w:cstheme="majorBidi"/>
          <w:color w:val="000000"/>
          <w:sz w:val="20"/>
          <w:szCs w:val="20"/>
        </w:rPr>
        <w:t>assessment :</w:t>
      </w:r>
      <w:proofErr w:type="gramEnd"/>
      <w:r w:rsidRPr="005F7271">
        <w:rPr>
          <w:rFonts w:asciiTheme="majorBidi" w:hAnsiTheme="majorBidi" w:cstheme="majorBidi"/>
          <w:color w:val="000000"/>
          <w:sz w:val="20"/>
          <w:szCs w:val="20"/>
        </w:rPr>
        <w:t xml:space="preserve"> rethinking assessment for the  learning society</w:t>
      </w:r>
      <w:r>
        <w:rPr>
          <w:rFonts w:asciiTheme="majorBidi" w:hAnsiTheme="majorBidi" w:cstheme="majorBidi"/>
          <w:color w:val="000000"/>
          <w:sz w:val="20"/>
          <w:szCs w:val="20"/>
        </w:rPr>
        <w:t xml:space="preserve">. </w:t>
      </w:r>
      <w:r w:rsidRPr="005F7271">
        <w:rPr>
          <w:rFonts w:asciiTheme="majorBidi" w:hAnsiTheme="majorBidi" w:cstheme="majorBidi"/>
          <w:color w:val="000000"/>
          <w:sz w:val="20"/>
          <w:szCs w:val="20"/>
        </w:rPr>
        <w:t xml:space="preserve"> </w:t>
      </w:r>
      <w:r w:rsidRPr="005F7271">
        <w:rPr>
          <w:rFonts w:asciiTheme="majorBidi" w:hAnsiTheme="majorBidi" w:cstheme="majorBidi"/>
          <w:i/>
          <w:iCs/>
          <w:color w:val="000000"/>
          <w:sz w:val="20"/>
          <w:szCs w:val="20"/>
        </w:rPr>
        <w:t>Studies in Continuing Education</w:t>
      </w:r>
      <w:r w:rsidRPr="005F7271">
        <w:rPr>
          <w:rFonts w:asciiTheme="majorBidi" w:hAnsiTheme="majorBidi" w:cstheme="majorBidi"/>
          <w:color w:val="000000"/>
          <w:sz w:val="20"/>
          <w:szCs w:val="20"/>
        </w:rPr>
        <w:t>, 22 (2), pp. 151-167.</w:t>
      </w:r>
    </w:p>
    <w:p w:rsidR="00F878F8" w:rsidRPr="005F7271" w:rsidRDefault="00F878F8" w:rsidP="00F878F8">
      <w:pPr>
        <w:shd w:val="clear" w:color="auto" w:fill="FFFFFF"/>
        <w:spacing w:after="0" w:line="240" w:lineRule="auto"/>
        <w:ind w:left="720" w:hanging="720"/>
        <w:jc w:val="both"/>
        <w:rPr>
          <w:rFonts w:asciiTheme="majorBidi" w:hAnsiTheme="majorBidi" w:cstheme="majorBidi"/>
          <w:sz w:val="20"/>
          <w:szCs w:val="20"/>
        </w:rPr>
      </w:pPr>
      <w:proofErr w:type="gramStart"/>
      <w:r w:rsidRPr="005F7271">
        <w:rPr>
          <w:rFonts w:asciiTheme="majorBidi" w:hAnsiTheme="majorBidi" w:cstheme="majorBidi"/>
          <w:color w:val="000000"/>
          <w:sz w:val="20"/>
          <w:szCs w:val="20"/>
        </w:rPr>
        <w:t>Carless, D. (2009).</w:t>
      </w:r>
      <w:proofErr w:type="gramEnd"/>
      <w:r w:rsidRPr="005F7271">
        <w:rPr>
          <w:rFonts w:asciiTheme="majorBidi" w:hAnsiTheme="majorBidi" w:cstheme="majorBidi"/>
          <w:color w:val="000000"/>
          <w:sz w:val="20"/>
          <w:szCs w:val="20"/>
        </w:rPr>
        <w:t xml:space="preserve"> Learning-oriented assessment: Principles, practice and a project. In L. H. Meyer, S. Davidson, H. Anderson, R. Fletcher, P.M.  </w:t>
      </w:r>
      <w:proofErr w:type="gramStart"/>
      <w:r w:rsidRPr="005F7271">
        <w:rPr>
          <w:rFonts w:asciiTheme="majorBidi" w:hAnsiTheme="majorBidi" w:cstheme="majorBidi"/>
          <w:color w:val="000000"/>
          <w:sz w:val="20"/>
          <w:szCs w:val="20"/>
        </w:rPr>
        <w:t>Johnston,</w:t>
      </w:r>
      <w:proofErr w:type="gramEnd"/>
      <w:r w:rsidRPr="005F7271">
        <w:rPr>
          <w:rFonts w:asciiTheme="majorBidi" w:hAnsiTheme="majorBidi" w:cstheme="majorBidi"/>
          <w:color w:val="000000"/>
          <w:sz w:val="20"/>
          <w:szCs w:val="20"/>
        </w:rPr>
        <w:t xml:space="preserve"> &amp; M. Rees (Eds.), </w:t>
      </w:r>
      <w:r w:rsidRPr="005F7271">
        <w:rPr>
          <w:rFonts w:asciiTheme="majorBidi" w:hAnsiTheme="majorBidi" w:cstheme="majorBidi"/>
          <w:i/>
          <w:iCs/>
          <w:color w:val="000000"/>
          <w:sz w:val="20"/>
          <w:szCs w:val="20"/>
        </w:rPr>
        <w:t xml:space="preserve">Tertiary Assessment &amp; Higher Education Student Outcomes: Policy, Practice &amp; Research </w:t>
      </w:r>
      <w:r w:rsidRPr="005F7271">
        <w:rPr>
          <w:rFonts w:asciiTheme="majorBidi" w:hAnsiTheme="majorBidi" w:cstheme="majorBidi"/>
          <w:color w:val="000000"/>
          <w:sz w:val="20"/>
          <w:szCs w:val="20"/>
        </w:rPr>
        <w:t xml:space="preserve">(pp.79-90). Wellington, New Zealand: </w:t>
      </w:r>
      <w:proofErr w:type="spellStart"/>
      <w:r w:rsidRPr="005F7271">
        <w:rPr>
          <w:rFonts w:asciiTheme="majorBidi" w:hAnsiTheme="majorBidi" w:cstheme="majorBidi"/>
          <w:color w:val="000000"/>
          <w:sz w:val="20"/>
          <w:szCs w:val="20"/>
        </w:rPr>
        <w:t>Ako</w:t>
      </w:r>
      <w:proofErr w:type="spellEnd"/>
      <w:r w:rsidRPr="005F7271">
        <w:rPr>
          <w:rFonts w:asciiTheme="majorBidi" w:hAnsiTheme="majorBidi" w:cstheme="majorBidi"/>
          <w:color w:val="000000"/>
          <w:sz w:val="20"/>
          <w:szCs w:val="20"/>
        </w:rPr>
        <w:t xml:space="preserve"> </w:t>
      </w:r>
      <w:proofErr w:type="spellStart"/>
      <w:proofErr w:type="gramStart"/>
      <w:r w:rsidRPr="005F7271">
        <w:rPr>
          <w:rFonts w:asciiTheme="majorBidi" w:hAnsiTheme="majorBidi" w:cstheme="majorBidi"/>
          <w:color w:val="000000"/>
          <w:sz w:val="20"/>
          <w:szCs w:val="20"/>
        </w:rPr>
        <w:t>Aotearoa</w:t>
      </w:r>
      <w:proofErr w:type="spellEnd"/>
      <w:r w:rsidRPr="005F7271">
        <w:rPr>
          <w:rFonts w:asciiTheme="majorBidi" w:hAnsiTheme="majorBidi" w:cstheme="majorBidi"/>
          <w:color w:val="000000"/>
          <w:sz w:val="20"/>
          <w:szCs w:val="20"/>
        </w:rPr>
        <w:t xml:space="preserve"> .</w:t>
      </w:r>
      <w:proofErr w:type="gramEnd"/>
      <w:r w:rsidRPr="005F7271">
        <w:rPr>
          <w:rFonts w:asciiTheme="majorBidi" w:hAnsiTheme="majorBidi" w:cstheme="majorBidi"/>
          <w:color w:val="000000"/>
          <w:sz w:val="20"/>
          <w:szCs w:val="20"/>
        </w:rPr>
        <w:t xml:space="preserve">  </w:t>
      </w:r>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tl/>
        </w:rPr>
      </w:pPr>
      <w:proofErr w:type="spellStart"/>
      <w:r w:rsidRPr="005F7271">
        <w:rPr>
          <w:rFonts w:asciiTheme="majorBidi" w:hAnsiTheme="majorBidi" w:cstheme="majorBidi"/>
          <w:color w:val="000000"/>
          <w:sz w:val="20"/>
          <w:szCs w:val="20"/>
        </w:rPr>
        <w:t>Crighton</w:t>
      </w:r>
      <w:proofErr w:type="spellEnd"/>
      <w:r w:rsidRPr="005F7271">
        <w:rPr>
          <w:rFonts w:asciiTheme="majorBidi" w:hAnsiTheme="majorBidi" w:cstheme="majorBidi"/>
          <w:color w:val="000000"/>
          <w:sz w:val="20"/>
          <w:szCs w:val="20"/>
        </w:rPr>
        <w:t xml:space="preserve">, J. (2003). </w:t>
      </w:r>
      <w:r w:rsidRPr="005F7271">
        <w:rPr>
          <w:rFonts w:asciiTheme="majorBidi" w:hAnsiTheme="majorBidi" w:cstheme="majorBidi"/>
          <w:i/>
          <w:iCs/>
          <w:color w:val="000000"/>
          <w:sz w:val="20"/>
          <w:szCs w:val="20"/>
        </w:rPr>
        <w:t>Assessment: general overview of international practice</w:t>
      </w:r>
      <w:r w:rsidRPr="005F7271">
        <w:rPr>
          <w:rFonts w:asciiTheme="majorBidi" w:hAnsiTheme="majorBidi" w:cstheme="majorBidi"/>
          <w:color w:val="000000"/>
          <w:sz w:val="20"/>
          <w:szCs w:val="20"/>
        </w:rPr>
        <w:t xml:space="preserve">. Report prepared for the assessment resources pack developed by the Education Support Program, Open Society Institute. </w:t>
      </w:r>
      <w:proofErr w:type="gramStart"/>
      <w:r w:rsidRPr="005F7271">
        <w:rPr>
          <w:rFonts w:asciiTheme="majorBidi" w:hAnsiTheme="majorBidi" w:cstheme="majorBidi"/>
          <w:color w:val="000000"/>
          <w:sz w:val="20"/>
          <w:szCs w:val="20"/>
        </w:rPr>
        <w:t xml:space="preserve">Retrieved </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from</w:t>
      </w:r>
      <w:proofErr w:type="gramEnd"/>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http://www.soros.org/initiatives/esp/articles_publications/publications/general_20030801/overview_20030801.pdf</w:t>
      </w:r>
    </w:p>
    <w:p w:rsidR="00124A56" w:rsidRDefault="005F7271" w:rsidP="00124A56">
      <w:pPr>
        <w:shd w:val="clear" w:color="auto" w:fill="FFFFFF"/>
        <w:spacing w:after="0" w:line="240" w:lineRule="auto"/>
        <w:ind w:left="720" w:hanging="720"/>
        <w:jc w:val="both"/>
        <w:rPr>
          <w:rFonts w:asciiTheme="majorBidi" w:hAnsiTheme="majorBidi" w:cstheme="majorBidi" w:hint="cs"/>
          <w:color w:val="000000"/>
          <w:sz w:val="20"/>
          <w:szCs w:val="20"/>
          <w:rtl/>
        </w:rPr>
      </w:pPr>
      <w:proofErr w:type="gramStart"/>
      <w:r w:rsidRPr="005F7271">
        <w:rPr>
          <w:rFonts w:asciiTheme="majorBidi" w:hAnsiTheme="majorBidi" w:cstheme="majorBidi"/>
          <w:color w:val="000000"/>
          <w:sz w:val="20"/>
          <w:szCs w:val="20"/>
        </w:rPr>
        <w:t>Crooks, T.J. (1988).</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The impact of classroom</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evaluation on students.</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Review of Educational Research.</w:t>
      </w:r>
      <w:proofErr w:type="gramEnd"/>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58(4), 438-481. </w:t>
      </w:r>
    </w:p>
    <w:p w:rsidR="00124A56" w:rsidRPr="00124A56" w:rsidRDefault="00124A56" w:rsidP="00124A56">
      <w:pPr>
        <w:shd w:val="clear" w:color="auto" w:fill="FFFFFF"/>
        <w:spacing w:after="0" w:line="240" w:lineRule="auto"/>
        <w:ind w:left="720" w:hanging="720"/>
        <w:jc w:val="both"/>
        <w:rPr>
          <w:rFonts w:asciiTheme="majorBidi" w:eastAsia="Arial Unicode MS" w:hAnsiTheme="majorBidi" w:cstheme="majorBidi"/>
          <w:color w:val="000000" w:themeColor="text1"/>
          <w:sz w:val="20"/>
        </w:rPr>
      </w:pPr>
      <w:proofErr w:type="spellStart"/>
      <w:proofErr w:type="gramStart"/>
      <w:r w:rsidRPr="00124A56">
        <w:rPr>
          <w:rFonts w:asciiTheme="majorBidi" w:eastAsia="Arial Unicode MS" w:hAnsiTheme="majorBidi" w:cstheme="majorBidi"/>
          <w:color w:val="000000" w:themeColor="text1"/>
          <w:sz w:val="20"/>
        </w:rPr>
        <w:t>Darandari</w:t>
      </w:r>
      <w:proofErr w:type="spellEnd"/>
      <w:r w:rsidRPr="00124A56">
        <w:rPr>
          <w:rFonts w:asciiTheme="majorBidi" w:eastAsia="Arial Unicode MS" w:hAnsiTheme="majorBidi" w:cstheme="majorBidi"/>
          <w:color w:val="000000" w:themeColor="text1"/>
          <w:sz w:val="20"/>
        </w:rPr>
        <w:t xml:space="preserve">, E. and </w:t>
      </w:r>
      <w:r w:rsidRPr="00124A56">
        <w:rPr>
          <w:color w:val="000000" w:themeColor="text1"/>
          <w:sz w:val="20"/>
        </w:rPr>
        <w:t>Murphy</w:t>
      </w:r>
      <w:r w:rsidRPr="00124A56">
        <w:rPr>
          <w:rFonts w:asciiTheme="majorBidi" w:eastAsia="Arial Unicode MS" w:hAnsiTheme="majorBidi" w:cstheme="majorBidi"/>
          <w:color w:val="000000" w:themeColor="text1"/>
          <w:sz w:val="20"/>
        </w:rPr>
        <w:t>, A. (</w:t>
      </w:r>
      <w:r w:rsidRPr="00124A56">
        <w:rPr>
          <w:rFonts w:asciiTheme="majorBidi" w:eastAsia="Arial Unicode MS" w:hAnsiTheme="majorBidi" w:cstheme="majorBidi" w:hint="cs"/>
          <w:color w:val="000000" w:themeColor="text1"/>
          <w:sz w:val="20"/>
          <w:rtl/>
        </w:rPr>
        <w:t>2013</w:t>
      </w:r>
      <w:r w:rsidRPr="00124A56">
        <w:rPr>
          <w:rFonts w:asciiTheme="majorBidi" w:eastAsia="Arial Unicode MS" w:hAnsiTheme="majorBidi" w:cstheme="majorBidi"/>
          <w:color w:val="000000" w:themeColor="text1"/>
          <w:sz w:val="20"/>
        </w:rPr>
        <w:t>).</w:t>
      </w:r>
      <w:proofErr w:type="gramEnd"/>
      <w:r w:rsidRPr="00124A56">
        <w:rPr>
          <w:rFonts w:asciiTheme="majorBidi" w:eastAsia="Arial Unicode MS" w:hAnsiTheme="majorBidi" w:cstheme="majorBidi"/>
          <w:color w:val="000000" w:themeColor="text1"/>
          <w:sz w:val="20"/>
        </w:rPr>
        <w:t xml:space="preserve"> </w:t>
      </w:r>
      <w:proofErr w:type="gramStart"/>
      <w:r w:rsidRPr="00124A56">
        <w:rPr>
          <w:rFonts w:asciiTheme="majorBidi" w:eastAsia="Arial Unicode MS" w:hAnsiTheme="majorBidi" w:cstheme="majorBidi"/>
          <w:i/>
          <w:iCs/>
          <w:color w:val="000000" w:themeColor="text1"/>
          <w:sz w:val="20"/>
        </w:rPr>
        <w:t>Assessment of Student learning in Saudi Arabia</w:t>
      </w:r>
      <w:r w:rsidRPr="00124A56">
        <w:rPr>
          <w:rFonts w:asciiTheme="majorBidi" w:eastAsia="Arial Unicode MS" w:hAnsiTheme="majorBidi" w:cstheme="majorBidi"/>
          <w:color w:val="000000" w:themeColor="text1"/>
          <w:sz w:val="20"/>
        </w:rPr>
        <w:t>.</w:t>
      </w:r>
      <w:proofErr w:type="gramEnd"/>
      <w:r w:rsidRPr="00124A56">
        <w:rPr>
          <w:rFonts w:asciiTheme="majorBidi" w:eastAsia="Arial Unicode MS" w:hAnsiTheme="majorBidi" w:cstheme="majorBidi"/>
          <w:color w:val="000000" w:themeColor="text1"/>
          <w:sz w:val="20"/>
        </w:rPr>
        <w:t xml:space="preserve"> </w:t>
      </w:r>
      <w:r>
        <w:rPr>
          <w:rFonts w:asciiTheme="majorBidi" w:eastAsia="Arial Unicode MS" w:hAnsiTheme="majorBidi" w:cstheme="majorBidi"/>
          <w:color w:val="000000" w:themeColor="text1"/>
          <w:sz w:val="20"/>
        </w:rPr>
        <w:t xml:space="preserve">In </w:t>
      </w:r>
      <w:r w:rsidRPr="00124A56">
        <w:rPr>
          <w:rFonts w:ascii="Arial" w:hAnsi="Arial" w:cs="Arial"/>
          <w:i/>
          <w:iCs/>
          <w:color w:val="000000"/>
          <w:sz w:val="20"/>
          <w:szCs w:val="20"/>
        </w:rPr>
        <w:t xml:space="preserve">Education in Saudi Arabia: Achievements, Challenges, </w:t>
      </w:r>
      <w:proofErr w:type="spellStart"/>
      <w:r w:rsidRPr="00124A56">
        <w:rPr>
          <w:rFonts w:ascii="Arial" w:hAnsi="Arial" w:cs="Arial"/>
          <w:i/>
          <w:iCs/>
          <w:color w:val="000000"/>
          <w:sz w:val="20"/>
          <w:szCs w:val="20"/>
        </w:rPr>
        <w:t>Opportunitie</w:t>
      </w:r>
      <w:proofErr w:type="spellEnd"/>
      <w:r w:rsidRPr="00124A56">
        <w:rPr>
          <w:rFonts w:asciiTheme="majorBidi" w:eastAsia="Arial Unicode MS" w:hAnsiTheme="majorBidi" w:cstheme="majorBidi"/>
          <w:color w:val="000000" w:themeColor="text1"/>
          <w:sz w:val="20"/>
        </w:rPr>
        <w:t xml:space="preserve">, </w:t>
      </w:r>
      <w:r w:rsidRPr="00124A56">
        <w:rPr>
          <w:rFonts w:asciiTheme="majorBidi" w:eastAsia="Arial Unicode MS" w:hAnsiTheme="majorBidi" w:cstheme="majorBidi"/>
          <w:color w:val="000000" w:themeColor="text1"/>
          <w:sz w:val="20"/>
        </w:rPr>
        <w:t>Ch. 8</w:t>
      </w:r>
      <w:r>
        <w:rPr>
          <w:rFonts w:asciiTheme="majorBidi" w:eastAsia="Arial Unicode MS" w:hAnsiTheme="majorBidi" w:cstheme="majorBidi"/>
          <w:color w:val="000000" w:themeColor="text1"/>
          <w:sz w:val="20"/>
        </w:rPr>
        <w:t>, S</w:t>
      </w:r>
      <w:r w:rsidRPr="00124A56">
        <w:rPr>
          <w:rFonts w:asciiTheme="majorBidi" w:eastAsia="Arial Unicode MS" w:hAnsiTheme="majorBidi" w:cstheme="majorBidi"/>
          <w:color w:val="000000" w:themeColor="text1"/>
          <w:sz w:val="20"/>
        </w:rPr>
        <w:t>inger, UK.</w:t>
      </w:r>
    </w:p>
    <w:p w:rsidR="00F878F8" w:rsidRDefault="005F7271" w:rsidP="00124A56">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Ewell</w:t>
      </w:r>
      <w:proofErr w:type="spellEnd"/>
      <w:r w:rsidRPr="005F7271">
        <w:rPr>
          <w:rFonts w:asciiTheme="majorBidi" w:hAnsiTheme="majorBidi" w:cstheme="majorBidi"/>
          <w:color w:val="000000"/>
          <w:sz w:val="20"/>
          <w:szCs w:val="20"/>
        </w:rPr>
        <w:t xml:space="preserve">, P.  (2001). </w:t>
      </w:r>
      <w:r w:rsidRPr="005F7271">
        <w:rPr>
          <w:rFonts w:asciiTheme="majorBidi" w:hAnsiTheme="majorBidi" w:cstheme="majorBidi"/>
          <w:i/>
          <w:iCs/>
          <w:color w:val="000000"/>
          <w:sz w:val="20"/>
          <w:szCs w:val="20"/>
        </w:rPr>
        <w:t>Accreditation and Student Learning Outcomes: A Proposed point of departure</w:t>
      </w:r>
      <w:r w:rsidRPr="005F7271">
        <w:rPr>
          <w:rFonts w:asciiTheme="majorBidi" w:hAnsiTheme="majorBidi" w:cstheme="majorBidi"/>
          <w:color w:val="000000"/>
          <w:sz w:val="20"/>
          <w:szCs w:val="20"/>
        </w:rPr>
        <w:t>. Washington, DC: Council on Higher Education Accreditation (CHEA).</w:t>
      </w:r>
    </w:p>
    <w:p w:rsidR="00F878F8" w:rsidRPr="005F7271" w:rsidRDefault="00F878F8" w:rsidP="00F878F8">
      <w:pPr>
        <w:shd w:val="clear" w:color="auto" w:fill="FFFFFF"/>
        <w:spacing w:after="0" w:line="240" w:lineRule="auto"/>
        <w:ind w:left="720" w:hanging="720"/>
        <w:jc w:val="both"/>
        <w:rPr>
          <w:rFonts w:asciiTheme="majorBidi" w:hAnsiTheme="majorBidi" w:cstheme="majorBidi"/>
          <w:color w:val="231E20"/>
          <w:sz w:val="20"/>
          <w:szCs w:val="20"/>
        </w:rPr>
      </w:pPr>
      <w:proofErr w:type="spellStart"/>
      <w:r w:rsidRPr="005F7271">
        <w:rPr>
          <w:rFonts w:asciiTheme="majorBidi" w:hAnsiTheme="majorBidi" w:cstheme="majorBidi"/>
          <w:color w:val="231E20"/>
          <w:sz w:val="20"/>
          <w:szCs w:val="20"/>
        </w:rPr>
        <w:t>Falchikov</w:t>
      </w:r>
      <w:proofErr w:type="spellEnd"/>
      <w:r w:rsidRPr="005F7271">
        <w:rPr>
          <w:rFonts w:asciiTheme="majorBidi" w:hAnsiTheme="majorBidi" w:cstheme="majorBidi"/>
          <w:color w:val="231E20"/>
          <w:sz w:val="20"/>
          <w:szCs w:val="20"/>
        </w:rPr>
        <w:t>, N. (2005</w:t>
      </w:r>
      <w:proofErr w:type="gramStart"/>
      <w:r w:rsidRPr="005F7271">
        <w:rPr>
          <w:rFonts w:asciiTheme="majorBidi" w:hAnsiTheme="majorBidi" w:cstheme="majorBidi"/>
          <w:color w:val="231E20"/>
          <w:sz w:val="20"/>
          <w:szCs w:val="20"/>
        </w:rPr>
        <w:t xml:space="preserve">) </w:t>
      </w:r>
      <w:r w:rsidRPr="005F7271">
        <w:rPr>
          <w:rFonts w:asciiTheme="majorBidi" w:hAnsiTheme="majorBidi" w:cstheme="majorBidi"/>
          <w:i/>
          <w:iCs/>
          <w:color w:val="231E20"/>
          <w:sz w:val="20"/>
          <w:szCs w:val="20"/>
        </w:rPr>
        <w:t xml:space="preserve"> Improving</w:t>
      </w:r>
      <w:proofErr w:type="gramEnd"/>
      <w:r w:rsidRPr="005F7271">
        <w:rPr>
          <w:rFonts w:asciiTheme="majorBidi" w:hAnsiTheme="majorBidi" w:cstheme="majorBidi"/>
          <w:i/>
          <w:iCs/>
          <w:color w:val="231E20"/>
          <w:sz w:val="20"/>
          <w:szCs w:val="20"/>
        </w:rPr>
        <w:t xml:space="preserve"> assessment through student involvement</w:t>
      </w:r>
      <w:r>
        <w:rPr>
          <w:rFonts w:asciiTheme="majorBidi" w:hAnsiTheme="majorBidi" w:cstheme="majorBidi"/>
          <w:i/>
          <w:iCs/>
          <w:color w:val="231E20"/>
          <w:sz w:val="20"/>
          <w:szCs w:val="20"/>
        </w:rPr>
        <w:t xml:space="preserve">. </w:t>
      </w:r>
      <w:r>
        <w:rPr>
          <w:rFonts w:asciiTheme="majorBidi" w:hAnsiTheme="majorBidi" w:cstheme="majorBidi"/>
          <w:color w:val="231E20"/>
          <w:sz w:val="20"/>
          <w:szCs w:val="20"/>
        </w:rPr>
        <w:t xml:space="preserve">London, </w:t>
      </w:r>
      <w:proofErr w:type="spellStart"/>
      <w:r>
        <w:rPr>
          <w:rFonts w:asciiTheme="majorBidi" w:hAnsiTheme="majorBidi" w:cstheme="majorBidi"/>
          <w:color w:val="231E20"/>
          <w:sz w:val="20"/>
          <w:szCs w:val="20"/>
        </w:rPr>
        <w:t>Routledge</w:t>
      </w:r>
      <w:proofErr w:type="spellEnd"/>
      <w:r>
        <w:rPr>
          <w:rFonts w:asciiTheme="majorBidi" w:hAnsiTheme="majorBidi" w:cstheme="majorBidi"/>
          <w:color w:val="231E20"/>
          <w:sz w:val="20"/>
          <w:szCs w:val="20"/>
        </w:rPr>
        <w:t xml:space="preserve"> </w:t>
      </w:r>
      <w:proofErr w:type="spellStart"/>
      <w:r>
        <w:rPr>
          <w:rFonts w:asciiTheme="majorBidi" w:hAnsiTheme="majorBidi" w:cstheme="majorBidi"/>
          <w:color w:val="231E20"/>
          <w:sz w:val="20"/>
          <w:szCs w:val="20"/>
        </w:rPr>
        <w:t>Falmer</w:t>
      </w:r>
      <w:proofErr w:type="spellEnd"/>
      <w:r w:rsidRPr="005F7271">
        <w:rPr>
          <w:rFonts w:asciiTheme="majorBidi" w:hAnsiTheme="majorBidi" w:cstheme="majorBidi"/>
          <w:color w:val="231E20"/>
          <w:sz w:val="20"/>
          <w:szCs w:val="20"/>
        </w:rPr>
        <w:t>.</w:t>
      </w:r>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r w:rsidRPr="005F7271">
        <w:rPr>
          <w:rFonts w:asciiTheme="majorBidi" w:hAnsiTheme="majorBidi" w:cstheme="majorBidi"/>
          <w:color w:val="000000"/>
          <w:sz w:val="20"/>
          <w:szCs w:val="20"/>
        </w:rPr>
        <w:t>Gardner, John, ed. (2006).</w:t>
      </w:r>
      <w:r w:rsidRPr="005F7271">
        <w:rPr>
          <w:rFonts w:asciiTheme="majorBidi" w:hAnsiTheme="majorBidi" w:cstheme="majorBidi"/>
          <w:i/>
          <w:iCs/>
          <w:color w:val="000000"/>
          <w:sz w:val="20"/>
          <w:szCs w:val="20"/>
        </w:rPr>
        <w:t xml:space="preserve"> </w:t>
      </w:r>
      <w:proofErr w:type="gramStart"/>
      <w:r w:rsidRPr="005F7271">
        <w:rPr>
          <w:rFonts w:asciiTheme="majorBidi" w:hAnsiTheme="majorBidi" w:cstheme="majorBidi"/>
          <w:i/>
          <w:iCs/>
          <w:color w:val="000000"/>
          <w:sz w:val="20"/>
          <w:szCs w:val="20"/>
        </w:rPr>
        <w:t>Assessment and Learning.</w:t>
      </w:r>
      <w:proofErr w:type="gramEnd"/>
      <w:r w:rsidRPr="005F7271">
        <w:rPr>
          <w:rFonts w:asciiTheme="majorBidi" w:hAnsiTheme="majorBidi" w:cstheme="majorBidi"/>
          <w:i/>
          <w:iCs/>
          <w:color w:val="000000"/>
          <w:sz w:val="20"/>
          <w:szCs w:val="20"/>
        </w:rPr>
        <w:t xml:space="preserve"> </w:t>
      </w:r>
      <w:proofErr w:type="gramStart"/>
      <w:r w:rsidRPr="005F7271">
        <w:rPr>
          <w:rFonts w:asciiTheme="majorBidi" w:hAnsiTheme="majorBidi" w:cstheme="majorBidi"/>
          <w:color w:val="000000"/>
          <w:sz w:val="20"/>
          <w:szCs w:val="20"/>
        </w:rPr>
        <w:t>SAGE Publications Inc.; Thousand</w:t>
      </w:r>
      <w:r>
        <w:rPr>
          <w:rFonts w:asciiTheme="majorBidi" w:hAnsiTheme="majorBidi" w:cstheme="majorBidi"/>
          <w:color w:val="000000"/>
          <w:sz w:val="20"/>
          <w:szCs w:val="20"/>
        </w:rPr>
        <w:t xml:space="preserve"> </w:t>
      </w:r>
      <w:r w:rsidRPr="005F7271">
        <w:rPr>
          <w:rFonts w:asciiTheme="majorBidi" w:hAnsiTheme="majorBidi" w:cstheme="majorBidi"/>
          <w:color w:val="000000"/>
          <w:sz w:val="20"/>
          <w:szCs w:val="20"/>
        </w:rPr>
        <w:t>Oakes, CA.</w:t>
      </w:r>
      <w:proofErr w:type="gramEnd"/>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Gipps</w:t>
      </w:r>
      <w:proofErr w:type="spellEnd"/>
      <w:r w:rsidRPr="005F7271">
        <w:rPr>
          <w:rFonts w:asciiTheme="majorBidi" w:hAnsiTheme="majorBidi" w:cstheme="majorBidi"/>
          <w:color w:val="000000"/>
          <w:sz w:val="20"/>
          <w:szCs w:val="20"/>
        </w:rPr>
        <w:t xml:space="preserve">, C. (1996). </w:t>
      </w:r>
      <w:proofErr w:type="gramStart"/>
      <w:r w:rsidRPr="005F7271">
        <w:rPr>
          <w:rFonts w:asciiTheme="majorBidi" w:hAnsiTheme="majorBidi" w:cstheme="majorBidi"/>
          <w:color w:val="000000"/>
          <w:sz w:val="20"/>
          <w:szCs w:val="20"/>
        </w:rPr>
        <w:t>Assessment for Learning.</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 xml:space="preserve">In Little, A. &amp; Wolf, A. (eds.) </w:t>
      </w:r>
      <w:r w:rsidRPr="005F7271">
        <w:rPr>
          <w:rFonts w:asciiTheme="majorBidi" w:hAnsiTheme="majorBidi" w:cstheme="majorBidi"/>
          <w:i/>
          <w:iCs/>
          <w:color w:val="000000"/>
          <w:sz w:val="20"/>
          <w:szCs w:val="20"/>
        </w:rPr>
        <w:t>Assessment in Transition,</w:t>
      </w:r>
      <w:r w:rsidRPr="005F7271">
        <w:rPr>
          <w:rFonts w:asciiTheme="majorBidi" w:hAnsiTheme="majorBidi" w:cstheme="majorBidi"/>
          <w:color w:val="000000"/>
          <w:sz w:val="20"/>
          <w:szCs w:val="20"/>
        </w:rPr>
        <w:t xml:space="preserve"> pp. 251-261.</w:t>
      </w:r>
      <w:proofErr w:type="gramEnd"/>
      <w:r w:rsidRPr="005F7271">
        <w:rPr>
          <w:rFonts w:asciiTheme="majorBidi" w:hAnsiTheme="majorBidi" w:cstheme="majorBidi"/>
          <w:i/>
          <w:iCs/>
          <w:color w:val="000000"/>
          <w:sz w:val="20"/>
          <w:szCs w:val="20"/>
        </w:rPr>
        <w:t xml:space="preserve"> </w:t>
      </w:r>
      <w:r w:rsidRPr="005F7271">
        <w:rPr>
          <w:rFonts w:asciiTheme="majorBidi" w:hAnsiTheme="majorBidi" w:cstheme="majorBidi"/>
          <w:color w:val="000000"/>
          <w:sz w:val="20"/>
          <w:szCs w:val="20"/>
        </w:rPr>
        <w:t xml:space="preserve">Oxford: </w:t>
      </w:r>
      <w:proofErr w:type="spellStart"/>
      <w:r w:rsidRPr="005F7271">
        <w:rPr>
          <w:rFonts w:asciiTheme="majorBidi" w:hAnsiTheme="majorBidi" w:cstheme="majorBidi"/>
          <w:color w:val="000000"/>
          <w:sz w:val="20"/>
          <w:szCs w:val="20"/>
        </w:rPr>
        <w:t>Pergamon</w:t>
      </w:r>
      <w:proofErr w:type="spellEnd"/>
      <w:r w:rsidRPr="005F7271">
        <w:rPr>
          <w:rFonts w:asciiTheme="majorBidi" w:hAnsiTheme="majorBidi" w:cstheme="majorBidi"/>
          <w:color w:val="000000"/>
          <w:sz w:val="20"/>
          <w:szCs w:val="20"/>
        </w:rPr>
        <w:t xml:space="preserve">. </w:t>
      </w:r>
    </w:p>
    <w:p w:rsidR="00F878F8" w:rsidRPr="005F7271" w:rsidRDefault="00F878F8" w:rsidP="00F878F8">
      <w:pPr>
        <w:shd w:val="clear" w:color="auto" w:fill="FFFFFF"/>
        <w:spacing w:after="0" w:line="240" w:lineRule="auto"/>
        <w:ind w:left="720" w:hanging="720"/>
        <w:rPr>
          <w:rFonts w:asciiTheme="majorBidi" w:hAnsiTheme="majorBidi" w:cstheme="majorBidi"/>
          <w:i/>
          <w:iCs/>
          <w:color w:val="231E20"/>
          <w:sz w:val="20"/>
          <w:szCs w:val="20"/>
        </w:rPr>
      </w:pPr>
      <w:r w:rsidRPr="005F7271">
        <w:rPr>
          <w:rFonts w:asciiTheme="majorBidi" w:hAnsiTheme="majorBidi" w:cstheme="majorBidi"/>
          <w:color w:val="231E20"/>
          <w:sz w:val="20"/>
          <w:szCs w:val="20"/>
        </w:rPr>
        <w:lastRenderedPageBreak/>
        <w:t>Gibbs, G. &amp; Simpson, C. (2004) Conditions under which assessment supports students’ learning,</w:t>
      </w:r>
      <w:r>
        <w:rPr>
          <w:rFonts w:asciiTheme="majorBidi" w:hAnsiTheme="majorBidi" w:cstheme="majorBidi"/>
          <w:color w:val="231E20"/>
          <w:sz w:val="20"/>
          <w:szCs w:val="20"/>
        </w:rPr>
        <w:t xml:space="preserve"> </w:t>
      </w:r>
      <w:r w:rsidRPr="005F7271">
        <w:rPr>
          <w:rFonts w:asciiTheme="majorBidi" w:hAnsiTheme="majorBidi" w:cstheme="majorBidi"/>
          <w:i/>
          <w:iCs/>
          <w:color w:val="231E20"/>
          <w:sz w:val="20"/>
          <w:szCs w:val="20"/>
        </w:rPr>
        <w:t>Learning and Teaching in Higher Education</w:t>
      </w:r>
      <w:proofErr w:type="gramStart"/>
      <w:r w:rsidRPr="005F7271">
        <w:rPr>
          <w:rFonts w:asciiTheme="majorBidi" w:hAnsiTheme="majorBidi" w:cstheme="majorBidi"/>
          <w:i/>
          <w:iCs/>
          <w:color w:val="231E20"/>
          <w:sz w:val="20"/>
          <w:szCs w:val="20"/>
        </w:rPr>
        <w:t xml:space="preserve">, </w:t>
      </w:r>
      <w:r w:rsidRPr="005F7271">
        <w:rPr>
          <w:rFonts w:asciiTheme="majorBidi" w:hAnsiTheme="majorBidi" w:cstheme="majorBidi"/>
          <w:color w:val="231E20"/>
          <w:sz w:val="20"/>
          <w:szCs w:val="20"/>
        </w:rPr>
        <w:t xml:space="preserve"> 1</w:t>
      </w:r>
      <w:proofErr w:type="gramEnd"/>
      <w:r w:rsidRPr="005F7271">
        <w:rPr>
          <w:rFonts w:asciiTheme="majorBidi" w:hAnsiTheme="majorBidi" w:cstheme="majorBidi"/>
          <w:color w:val="231E20"/>
          <w:sz w:val="20"/>
          <w:szCs w:val="20"/>
        </w:rPr>
        <w:t xml:space="preserve">, 3–31. </w:t>
      </w:r>
      <w:proofErr w:type="spellStart"/>
      <w:r>
        <w:rPr>
          <w:rFonts w:asciiTheme="majorBidi" w:hAnsiTheme="majorBidi" w:cstheme="majorBidi"/>
          <w:color w:val="231E20"/>
          <w:sz w:val="20"/>
          <w:szCs w:val="20"/>
        </w:rPr>
        <w:t>Retrived</w:t>
      </w:r>
      <w:proofErr w:type="spellEnd"/>
      <w:r>
        <w:rPr>
          <w:rFonts w:asciiTheme="majorBidi" w:hAnsiTheme="majorBidi" w:cstheme="majorBidi"/>
          <w:color w:val="231E20"/>
          <w:sz w:val="20"/>
          <w:szCs w:val="20"/>
        </w:rPr>
        <w:t xml:space="preserve"> from</w:t>
      </w:r>
      <w:r w:rsidRPr="005F7271">
        <w:rPr>
          <w:rFonts w:asciiTheme="majorBidi" w:hAnsiTheme="majorBidi" w:cstheme="majorBidi"/>
          <w:color w:val="231E20"/>
          <w:sz w:val="20"/>
          <w:szCs w:val="20"/>
        </w:rPr>
        <w:t xml:space="preserve">: http://www.glos.ac.uk/departments/clt/lathe/issue1/index.cfm </w:t>
      </w:r>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proofErr w:type="gramStart"/>
      <w:r w:rsidRPr="005F7271">
        <w:rPr>
          <w:rFonts w:asciiTheme="majorBidi" w:hAnsiTheme="majorBidi" w:cstheme="majorBidi"/>
          <w:color w:val="000000"/>
          <w:sz w:val="20"/>
          <w:szCs w:val="20"/>
        </w:rPr>
        <w:t xml:space="preserve">Griffiths, S., Houston, K., and </w:t>
      </w:r>
      <w:proofErr w:type="spellStart"/>
      <w:r w:rsidRPr="005F7271">
        <w:rPr>
          <w:rFonts w:asciiTheme="majorBidi" w:hAnsiTheme="majorBidi" w:cstheme="majorBidi"/>
          <w:color w:val="000000"/>
          <w:sz w:val="20"/>
          <w:szCs w:val="20"/>
        </w:rPr>
        <w:t>Lazenbatt</w:t>
      </w:r>
      <w:proofErr w:type="spellEnd"/>
      <w:r w:rsidRPr="005F7271">
        <w:rPr>
          <w:rFonts w:asciiTheme="majorBidi" w:hAnsiTheme="majorBidi" w:cstheme="majorBidi"/>
          <w:color w:val="000000"/>
          <w:sz w:val="20"/>
          <w:szCs w:val="20"/>
        </w:rPr>
        <w:t>, A. (1996).</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i/>
          <w:iCs/>
          <w:color w:val="000000"/>
          <w:sz w:val="20"/>
          <w:szCs w:val="20"/>
        </w:rPr>
        <w:t>Enhancing student learning through peer tutoring in Higher Education</w:t>
      </w:r>
      <w:r w:rsidRPr="005F7271">
        <w:rPr>
          <w:rFonts w:asciiTheme="majorBidi" w:hAnsiTheme="majorBidi" w:cstheme="majorBidi"/>
          <w:color w:val="000000"/>
          <w:sz w:val="20"/>
          <w:szCs w:val="20"/>
        </w:rPr>
        <w:t>.</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 xml:space="preserve">University of Ulster, </w:t>
      </w:r>
      <w:proofErr w:type="spellStart"/>
      <w:r w:rsidRPr="005F7271">
        <w:rPr>
          <w:rFonts w:asciiTheme="majorBidi" w:hAnsiTheme="majorBidi" w:cstheme="majorBidi"/>
          <w:color w:val="000000"/>
          <w:sz w:val="20"/>
          <w:szCs w:val="20"/>
        </w:rPr>
        <w:t>Coleraine</w:t>
      </w:r>
      <w:proofErr w:type="spellEnd"/>
      <w:r w:rsidRPr="005F7271">
        <w:rPr>
          <w:rFonts w:asciiTheme="majorBidi" w:hAnsiTheme="majorBidi" w:cstheme="majorBidi"/>
          <w:color w:val="000000"/>
          <w:sz w:val="20"/>
          <w:szCs w:val="20"/>
        </w:rPr>
        <w:t>.</w:t>
      </w:r>
      <w:proofErr w:type="gramEnd"/>
    </w:p>
    <w:p w:rsid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proofErr w:type="spellStart"/>
      <w:proofErr w:type="gramStart"/>
      <w:r w:rsidRPr="005F7271">
        <w:rPr>
          <w:rFonts w:asciiTheme="majorBidi" w:hAnsiTheme="majorBidi" w:cstheme="majorBidi"/>
          <w:color w:val="000000"/>
          <w:sz w:val="20"/>
          <w:szCs w:val="20"/>
        </w:rPr>
        <w:t>Harlen</w:t>
      </w:r>
      <w:proofErr w:type="spellEnd"/>
      <w:r w:rsidRPr="005F7271">
        <w:rPr>
          <w:rFonts w:asciiTheme="majorBidi" w:hAnsiTheme="majorBidi" w:cstheme="majorBidi"/>
          <w:color w:val="000000"/>
          <w:sz w:val="20"/>
          <w:szCs w:val="20"/>
        </w:rPr>
        <w:t>, W. (2007).</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i/>
          <w:color w:val="000000"/>
          <w:sz w:val="20"/>
          <w:szCs w:val="20"/>
        </w:rPr>
        <w:t>Assessment of Learning.</w:t>
      </w:r>
      <w:proofErr w:type="gramEnd"/>
      <w:r w:rsidRPr="005F7271">
        <w:rPr>
          <w:rFonts w:asciiTheme="majorBidi" w:hAnsiTheme="majorBidi" w:cstheme="majorBidi"/>
          <w:i/>
          <w:color w:val="000000"/>
          <w:sz w:val="20"/>
          <w:szCs w:val="20"/>
        </w:rPr>
        <w:t xml:space="preserve">  </w:t>
      </w:r>
      <w:r w:rsidRPr="005F7271">
        <w:rPr>
          <w:rFonts w:asciiTheme="majorBidi" w:hAnsiTheme="majorBidi" w:cstheme="majorBidi"/>
          <w:color w:val="000000"/>
          <w:sz w:val="20"/>
          <w:szCs w:val="20"/>
        </w:rPr>
        <w:t xml:space="preserve">London: Sage. </w:t>
      </w:r>
    </w:p>
    <w:p w:rsidR="005F7271" w:rsidRDefault="00E01277" w:rsidP="005F7271">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Meisels</w:t>
      </w:r>
      <w:proofErr w:type="spellEnd"/>
      <w:r w:rsidRPr="005F7271">
        <w:rPr>
          <w:rFonts w:asciiTheme="majorBidi" w:hAnsiTheme="majorBidi" w:cstheme="majorBidi"/>
          <w:color w:val="000000"/>
          <w:sz w:val="20"/>
          <w:szCs w:val="20"/>
        </w:rPr>
        <w:t xml:space="preserve">, S., Atkins-Burnett, S., </w:t>
      </w:r>
      <w:proofErr w:type="spellStart"/>
      <w:r w:rsidRPr="005F7271">
        <w:rPr>
          <w:rFonts w:asciiTheme="majorBidi" w:hAnsiTheme="majorBidi" w:cstheme="majorBidi"/>
          <w:color w:val="000000"/>
          <w:sz w:val="20"/>
          <w:szCs w:val="20"/>
        </w:rPr>
        <w:t>Xue</w:t>
      </w:r>
      <w:proofErr w:type="spellEnd"/>
      <w:r w:rsidRPr="005F7271">
        <w:rPr>
          <w:rFonts w:asciiTheme="majorBidi" w:hAnsiTheme="majorBidi" w:cstheme="majorBidi"/>
          <w:color w:val="000000"/>
          <w:sz w:val="20"/>
          <w:szCs w:val="20"/>
        </w:rPr>
        <w:t>, Y., &amp; Bickel, D.</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D. (2003). </w:t>
      </w:r>
      <w:proofErr w:type="gramStart"/>
      <w:r w:rsidRPr="005F7271">
        <w:rPr>
          <w:rFonts w:asciiTheme="majorBidi" w:hAnsiTheme="majorBidi" w:cstheme="majorBidi"/>
          <w:color w:val="000000"/>
          <w:sz w:val="20"/>
          <w:szCs w:val="20"/>
        </w:rPr>
        <w:t>Creating a system of accountability: The</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impact of instructional assessment on elementary</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children’s achievement scores.</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Educational Policy</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Analysis Archives.</w:t>
      </w:r>
      <w:proofErr w:type="gramEnd"/>
      <w:r w:rsidRPr="005F7271">
        <w:rPr>
          <w:rFonts w:asciiTheme="majorBidi" w:hAnsiTheme="majorBidi" w:cstheme="majorBidi"/>
          <w:color w:val="000000"/>
          <w:sz w:val="20"/>
          <w:szCs w:val="20"/>
        </w:rPr>
        <w:t xml:space="preserve"> 11(9), 19 pp. Retrieved from</w:t>
      </w:r>
      <w:r w:rsidR="005F7271">
        <w:rPr>
          <w:rFonts w:asciiTheme="majorBidi" w:hAnsiTheme="majorBidi" w:cstheme="majorBidi"/>
          <w:color w:val="000000"/>
          <w:sz w:val="20"/>
          <w:szCs w:val="20"/>
        </w:rPr>
        <w:t xml:space="preserve">: </w:t>
      </w:r>
      <w:hyperlink r:id="rId24" w:history="1">
        <w:r w:rsidR="005F7271" w:rsidRPr="0049717C">
          <w:rPr>
            <w:rStyle w:val="Hyperlink"/>
            <w:rFonts w:asciiTheme="majorBidi" w:hAnsiTheme="majorBidi" w:cstheme="majorBidi"/>
            <w:sz w:val="20"/>
            <w:szCs w:val="20"/>
          </w:rPr>
          <w:t>http://epaa.asu.edu/eapp/v11n9</w:t>
        </w:r>
      </w:hyperlink>
      <w:r w:rsidR="005F7271">
        <w:rPr>
          <w:rFonts w:asciiTheme="majorBidi" w:hAnsiTheme="majorBidi" w:cstheme="majorBidi"/>
          <w:color w:val="000000"/>
          <w:sz w:val="20"/>
          <w:szCs w:val="20"/>
        </w:rPr>
        <w:t xml:space="preserve">. </w:t>
      </w:r>
    </w:p>
    <w:p w:rsidR="005F7271" w:rsidRDefault="00E01277" w:rsidP="005F7271">
      <w:pPr>
        <w:shd w:val="clear" w:color="auto" w:fill="FFFFFF"/>
        <w:spacing w:after="0" w:line="240" w:lineRule="auto"/>
        <w:ind w:left="720" w:hanging="720"/>
        <w:jc w:val="both"/>
        <w:rPr>
          <w:rFonts w:asciiTheme="majorBidi" w:hAnsiTheme="majorBidi" w:cstheme="majorBidi"/>
          <w:color w:val="000000"/>
          <w:sz w:val="20"/>
          <w:szCs w:val="20"/>
        </w:rPr>
      </w:pPr>
      <w:r w:rsidRPr="005F7271">
        <w:rPr>
          <w:rFonts w:asciiTheme="majorBidi" w:hAnsiTheme="majorBidi" w:cstheme="majorBidi"/>
          <w:color w:val="000000"/>
          <w:sz w:val="20"/>
          <w:szCs w:val="20"/>
        </w:rPr>
        <w:t xml:space="preserve">Rodriguez, M. C., (2004). </w:t>
      </w:r>
      <w:proofErr w:type="gramStart"/>
      <w:r w:rsidRPr="005F7271">
        <w:rPr>
          <w:rFonts w:asciiTheme="majorBidi" w:hAnsiTheme="majorBidi" w:cstheme="majorBidi"/>
          <w:color w:val="000000"/>
          <w:sz w:val="20"/>
          <w:szCs w:val="20"/>
        </w:rPr>
        <w:t>The role of classroom</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assessment in student performance on TIMSS.</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Applied</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Measurement in Education.</w:t>
      </w:r>
      <w:proofErr w:type="gramEnd"/>
      <w:r w:rsidRPr="005F7271">
        <w:rPr>
          <w:rFonts w:asciiTheme="majorBidi" w:hAnsiTheme="majorBidi" w:cstheme="majorBidi"/>
          <w:color w:val="000000"/>
          <w:sz w:val="20"/>
          <w:szCs w:val="20"/>
        </w:rPr>
        <w:t xml:space="preserve"> 17(1), 1-24. </w:t>
      </w:r>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shd w:val="clear" w:color="auto" w:fill="FFFFFF"/>
        </w:rPr>
      </w:pPr>
      <w:r w:rsidRPr="005F7271">
        <w:rPr>
          <w:rFonts w:asciiTheme="majorBidi" w:hAnsiTheme="majorBidi" w:cstheme="majorBidi"/>
          <w:color w:val="000000"/>
          <w:sz w:val="20"/>
          <w:szCs w:val="20"/>
          <w:shd w:val="clear" w:color="auto" w:fill="FFFFFF"/>
        </w:rPr>
        <w:t xml:space="preserve">Shepard, L.A. (1997). </w:t>
      </w:r>
      <w:proofErr w:type="gramStart"/>
      <w:r w:rsidRPr="005F7271">
        <w:rPr>
          <w:rFonts w:asciiTheme="majorBidi" w:hAnsiTheme="majorBidi" w:cstheme="majorBidi"/>
          <w:color w:val="000000"/>
          <w:sz w:val="20"/>
          <w:szCs w:val="20"/>
          <w:shd w:val="clear" w:color="auto" w:fill="FFFFFF"/>
        </w:rPr>
        <w:t>The centrality of test use and consequences for test validity.</w:t>
      </w:r>
      <w:proofErr w:type="gramEnd"/>
      <w:r w:rsidRPr="005F7271">
        <w:rPr>
          <w:rFonts w:asciiTheme="majorBidi" w:hAnsiTheme="majorBidi" w:cstheme="majorBidi"/>
          <w:color w:val="000000"/>
          <w:sz w:val="20"/>
          <w:szCs w:val="20"/>
          <w:shd w:val="clear" w:color="auto" w:fill="FFFFFF"/>
        </w:rPr>
        <w:t xml:space="preserve"> </w:t>
      </w:r>
      <w:r w:rsidRPr="005F7271">
        <w:rPr>
          <w:rFonts w:asciiTheme="majorBidi" w:hAnsiTheme="majorBidi" w:cstheme="majorBidi"/>
          <w:i/>
          <w:iCs/>
          <w:color w:val="000000"/>
          <w:sz w:val="20"/>
          <w:szCs w:val="20"/>
          <w:shd w:val="clear" w:color="auto" w:fill="FFFFFF"/>
        </w:rPr>
        <w:t>Educational Measurement: Issues and Practice</w:t>
      </w:r>
      <w:r w:rsidRPr="005F7271">
        <w:rPr>
          <w:rFonts w:asciiTheme="majorBidi" w:hAnsiTheme="majorBidi" w:cstheme="majorBidi"/>
          <w:color w:val="000000"/>
          <w:sz w:val="20"/>
          <w:szCs w:val="20"/>
          <w:shd w:val="clear" w:color="auto" w:fill="FFFFFF"/>
        </w:rPr>
        <w:t xml:space="preserve">, 16, (2), 5-8. </w:t>
      </w:r>
    </w:p>
    <w:p w:rsidR="005F7271" w:rsidRDefault="00E01277" w:rsidP="005F7271">
      <w:pPr>
        <w:shd w:val="clear" w:color="auto" w:fill="FFFFFF"/>
        <w:spacing w:after="0" w:line="240" w:lineRule="auto"/>
        <w:ind w:left="720" w:hanging="720"/>
        <w:jc w:val="both"/>
        <w:rPr>
          <w:rFonts w:asciiTheme="majorBidi" w:hAnsiTheme="majorBidi" w:cstheme="majorBidi"/>
          <w:color w:val="000000"/>
          <w:sz w:val="20"/>
          <w:szCs w:val="20"/>
        </w:rPr>
      </w:pPr>
      <w:proofErr w:type="gramStart"/>
      <w:r w:rsidRPr="005F7271">
        <w:rPr>
          <w:rFonts w:asciiTheme="majorBidi" w:hAnsiTheme="majorBidi" w:cstheme="majorBidi"/>
          <w:color w:val="000000"/>
          <w:sz w:val="20"/>
          <w:szCs w:val="20"/>
        </w:rPr>
        <w:t xml:space="preserve">Shepard, L., </w:t>
      </w:r>
      <w:proofErr w:type="spellStart"/>
      <w:r w:rsidRPr="005F7271">
        <w:rPr>
          <w:rFonts w:asciiTheme="majorBidi" w:hAnsiTheme="majorBidi" w:cstheme="majorBidi"/>
          <w:color w:val="000000"/>
          <w:sz w:val="20"/>
          <w:szCs w:val="20"/>
        </w:rPr>
        <w:t>Hammerness</w:t>
      </w:r>
      <w:proofErr w:type="spellEnd"/>
      <w:r w:rsidRPr="005F7271">
        <w:rPr>
          <w:rFonts w:asciiTheme="majorBidi" w:hAnsiTheme="majorBidi" w:cstheme="majorBidi"/>
          <w:color w:val="000000"/>
          <w:sz w:val="20"/>
          <w:szCs w:val="20"/>
        </w:rPr>
        <w:t>, K., Darling-Hammond, L., Rust, F., Snowden, J. B., Gordon, E., Gutierrez, C., &amp; Pacheco, J. Assessment.</w:t>
      </w:r>
      <w:proofErr w:type="gramEnd"/>
      <w:r w:rsidRPr="005F7271">
        <w:rPr>
          <w:rFonts w:asciiTheme="majorBidi" w:hAnsiTheme="majorBidi" w:cstheme="majorBidi"/>
          <w:color w:val="000000"/>
          <w:sz w:val="20"/>
          <w:szCs w:val="20"/>
        </w:rPr>
        <w:t xml:space="preserve"> Chapter 8 in Darling-Hammond,</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L. &amp; </w:t>
      </w:r>
      <w:proofErr w:type="spellStart"/>
      <w:r w:rsidRPr="005F7271">
        <w:rPr>
          <w:rFonts w:asciiTheme="majorBidi" w:hAnsiTheme="majorBidi" w:cstheme="majorBidi"/>
          <w:color w:val="000000"/>
          <w:sz w:val="20"/>
          <w:szCs w:val="20"/>
        </w:rPr>
        <w:t>Bransford</w:t>
      </w:r>
      <w:proofErr w:type="spell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J</w:t>
      </w:r>
      <w:proofErr w:type="gramEnd"/>
      <w:r w:rsidRPr="005F7271">
        <w:rPr>
          <w:rFonts w:asciiTheme="majorBidi" w:hAnsiTheme="majorBidi" w:cstheme="majorBidi"/>
          <w:color w:val="000000"/>
          <w:sz w:val="20"/>
          <w:szCs w:val="20"/>
        </w:rPr>
        <w:t>. (</w:t>
      </w:r>
      <w:proofErr w:type="spellStart"/>
      <w:r w:rsidRPr="005F7271">
        <w:rPr>
          <w:rFonts w:asciiTheme="majorBidi" w:hAnsiTheme="majorBidi" w:cstheme="majorBidi"/>
          <w:color w:val="000000"/>
          <w:sz w:val="20"/>
          <w:szCs w:val="20"/>
        </w:rPr>
        <w:t>Eds</w:t>
      </w:r>
      <w:proofErr w:type="spellEnd"/>
      <w:r w:rsidRPr="005F7271">
        <w:rPr>
          <w:rFonts w:asciiTheme="majorBidi" w:hAnsiTheme="majorBidi" w:cstheme="majorBidi"/>
          <w:color w:val="000000"/>
          <w:sz w:val="20"/>
          <w:szCs w:val="20"/>
        </w:rPr>
        <w:t>) Preparing teachers for a changing</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world: What teachers should know and be able to do.  San</w:t>
      </w:r>
      <w:r w:rsidRPr="005F7271">
        <w:rPr>
          <w:rFonts w:asciiTheme="majorBidi" w:hAnsiTheme="majorBidi" w:cstheme="majorBidi"/>
          <w:color w:val="000000"/>
          <w:sz w:val="20"/>
          <w:szCs w:val="20"/>
          <w:rtl/>
        </w:rPr>
        <w:t xml:space="preserve"> </w:t>
      </w:r>
      <w:r w:rsidR="005F7271">
        <w:rPr>
          <w:rFonts w:asciiTheme="majorBidi" w:hAnsiTheme="majorBidi" w:cstheme="majorBidi"/>
          <w:color w:val="000000"/>
          <w:sz w:val="20"/>
          <w:szCs w:val="20"/>
        </w:rPr>
        <w:t xml:space="preserve">Francisco, CA: </w:t>
      </w:r>
      <w:proofErr w:type="spellStart"/>
      <w:r w:rsidR="005F7271">
        <w:rPr>
          <w:rFonts w:asciiTheme="majorBidi" w:hAnsiTheme="majorBidi" w:cstheme="majorBidi"/>
          <w:color w:val="000000"/>
          <w:sz w:val="20"/>
          <w:szCs w:val="20"/>
        </w:rPr>
        <w:t>Jossey</w:t>
      </w:r>
      <w:proofErr w:type="spellEnd"/>
      <w:r w:rsidR="005F7271">
        <w:rPr>
          <w:rFonts w:asciiTheme="majorBidi" w:hAnsiTheme="majorBidi" w:cstheme="majorBidi"/>
          <w:color w:val="000000"/>
          <w:sz w:val="20"/>
          <w:szCs w:val="20"/>
        </w:rPr>
        <w:t>-Bass</w:t>
      </w:r>
      <w:r w:rsidRPr="005F7271">
        <w:rPr>
          <w:rFonts w:asciiTheme="majorBidi" w:hAnsiTheme="majorBidi" w:cstheme="majorBidi"/>
          <w:color w:val="000000"/>
          <w:sz w:val="20"/>
          <w:szCs w:val="20"/>
        </w:rPr>
        <w:t>.</w:t>
      </w:r>
    </w:p>
    <w:p w:rsidR="005F7271" w:rsidRDefault="00E01277" w:rsidP="005F7271">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Stiggins</w:t>
      </w:r>
      <w:proofErr w:type="spellEnd"/>
      <w:r w:rsidRPr="005F7271">
        <w:rPr>
          <w:rFonts w:asciiTheme="majorBidi" w:hAnsiTheme="majorBidi" w:cstheme="majorBidi"/>
          <w:color w:val="000000"/>
          <w:sz w:val="20"/>
          <w:szCs w:val="20"/>
        </w:rPr>
        <w:t xml:space="preserve">, R.J. (1999). </w:t>
      </w:r>
      <w:proofErr w:type="gramStart"/>
      <w:r w:rsidRPr="005F7271">
        <w:rPr>
          <w:rFonts w:asciiTheme="majorBidi" w:hAnsiTheme="majorBidi" w:cstheme="majorBidi"/>
          <w:color w:val="000000"/>
          <w:sz w:val="20"/>
          <w:szCs w:val="20"/>
        </w:rPr>
        <w:t>Evaluating classroom</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assessment training in teacher education.</w:t>
      </w:r>
      <w:proofErr w:type="gramEnd"/>
      <w:r w:rsidRPr="005F7271">
        <w:rPr>
          <w:rFonts w:asciiTheme="majorBidi" w:hAnsiTheme="majorBidi" w:cstheme="majorBidi"/>
          <w:color w:val="000000"/>
          <w:sz w:val="20"/>
          <w:szCs w:val="20"/>
        </w:rPr>
        <w:t xml:space="preserve">  Educational</w:t>
      </w:r>
      <w:r w:rsidRPr="005F7271">
        <w:rPr>
          <w:rFonts w:asciiTheme="majorBidi" w:hAnsiTheme="majorBidi" w:cstheme="majorBidi"/>
          <w:color w:val="000000"/>
          <w:sz w:val="20"/>
          <w:szCs w:val="20"/>
          <w:rtl/>
        </w:rPr>
        <w:t xml:space="preserve"> </w:t>
      </w:r>
      <w:r w:rsidRPr="005F7271">
        <w:rPr>
          <w:rFonts w:asciiTheme="majorBidi" w:hAnsiTheme="majorBidi" w:cstheme="majorBidi"/>
          <w:color w:val="000000"/>
          <w:sz w:val="20"/>
          <w:szCs w:val="20"/>
        </w:rPr>
        <w:t xml:space="preserve">Measurement: Issues and Practice. 18 (1), 23-27. </w:t>
      </w:r>
    </w:p>
    <w:p w:rsidR="005F7271" w:rsidRP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Stiggins</w:t>
      </w:r>
      <w:proofErr w:type="spellEnd"/>
      <w:r w:rsidRPr="005F7271">
        <w:rPr>
          <w:rFonts w:asciiTheme="majorBidi" w:hAnsiTheme="majorBidi" w:cstheme="majorBidi"/>
          <w:color w:val="000000"/>
          <w:sz w:val="20"/>
          <w:szCs w:val="20"/>
        </w:rPr>
        <w:t xml:space="preserve">, R. J. (2005). </w:t>
      </w:r>
      <w:proofErr w:type="gramStart"/>
      <w:r w:rsidRPr="005F7271">
        <w:rPr>
          <w:rFonts w:asciiTheme="majorBidi" w:hAnsiTheme="majorBidi" w:cstheme="majorBidi"/>
          <w:color w:val="000000"/>
          <w:sz w:val="20"/>
          <w:szCs w:val="20"/>
        </w:rPr>
        <w:t>Student-involved assessment for learning.</w:t>
      </w:r>
      <w:proofErr w:type="gramEnd"/>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4</w:t>
      </w:r>
      <w:r w:rsidRPr="005F7271">
        <w:rPr>
          <w:rFonts w:asciiTheme="majorBidi" w:hAnsiTheme="majorBidi" w:cstheme="majorBidi"/>
          <w:color w:val="000000"/>
          <w:sz w:val="20"/>
          <w:szCs w:val="20"/>
          <w:vertAlign w:val="superscript"/>
        </w:rPr>
        <w:t>th</w:t>
      </w:r>
      <w:r w:rsidRPr="005F7271">
        <w:rPr>
          <w:rFonts w:asciiTheme="majorBidi" w:hAnsiTheme="majorBidi" w:cstheme="majorBidi"/>
          <w:color w:val="000000"/>
          <w:sz w:val="20"/>
          <w:szCs w:val="20"/>
        </w:rPr>
        <w:t xml:space="preserve"> ed. Pearson Education, New Jersey.</w:t>
      </w:r>
      <w:proofErr w:type="gramEnd"/>
    </w:p>
    <w:p w:rsidR="005F7271" w:rsidRDefault="005F7271" w:rsidP="005F7271">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Stiggins</w:t>
      </w:r>
      <w:proofErr w:type="spellEnd"/>
      <w:r w:rsidRPr="005F7271">
        <w:rPr>
          <w:rFonts w:asciiTheme="majorBidi" w:hAnsiTheme="majorBidi" w:cstheme="majorBidi"/>
          <w:color w:val="000000"/>
          <w:sz w:val="20"/>
          <w:szCs w:val="20"/>
        </w:rPr>
        <w:t xml:space="preserve">, R. J. (2007). Assessment </w:t>
      </w:r>
      <w:r w:rsidRPr="005F7271">
        <w:rPr>
          <w:rFonts w:asciiTheme="majorBidi" w:hAnsiTheme="majorBidi" w:cstheme="majorBidi"/>
          <w:i/>
          <w:iCs/>
          <w:color w:val="000000"/>
          <w:sz w:val="20"/>
          <w:szCs w:val="20"/>
        </w:rPr>
        <w:t xml:space="preserve">for </w:t>
      </w:r>
      <w:r w:rsidRPr="005F7271">
        <w:rPr>
          <w:rFonts w:asciiTheme="majorBidi" w:hAnsiTheme="majorBidi" w:cstheme="majorBidi"/>
          <w:color w:val="000000"/>
          <w:sz w:val="20"/>
          <w:szCs w:val="20"/>
        </w:rPr>
        <w:t xml:space="preserve">learning: A key to student motivation and learning. </w:t>
      </w:r>
      <w:proofErr w:type="gramStart"/>
      <w:r w:rsidRPr="005F7271">
        <w:rPr>
          <w:rFonts w:asciiTheme="majorBidi" w:hAnsiTheme="majorBidi" w:cstheme="majorBidi"/>
          <w:i/>
          <w:iCs/>
          <w:color w:val="000000"/>
          <w:sz w:val="20"/>
          <w:szCs w:val="20"/>
        </w:rPr>
        <w:t>Phi Delta Kappa EDGE</w:t>
      </w:r>
      <w:r w:rsidRPr="005F7271">
        <w:rPr>
          <w:rFonts w:asciiTheme="majorBidi" w:hAnsiTheme="majorBidi" w:cstheme="majorBidi"/>
          <w:color w:val="000000"/>
          <w:sz w:val="20"/>
          <w:szCs w:val="20"/>
        </w:rPr>
        <w:t>, 2 (2), 19.</w:t>
      </w:r>
      <w:proofErr w:type="gramEnd"/>
    </w:p>
    <w:p w:rsidR="00F878F8" w:rsidRDefault="00E01277" w:rsidP="00F878F8">
      <w:pPr>
        <w:shd w:val="clear" w:color="auto" w:fill="FFFFFF"/>
        <w:spacing w:after="0" w:line="240" w:lineRule="auto"/>
        <w:ind w:left="720" w:hanging="720"/>
        <w:jc w:val="both"/>
        <w:rPr>
          <w:rFonts w:asciiTheme="majorBidi" w:hAnsiTheme="majorBidi" w:cstheme="majorBidi"/>
          <w:color w:val="000000"/>
          <w:sz w:val="20"/>
          <w:szCs w:val="20"/>
        </w:rPr>
      </w:pPr>
      <w:proofErr w:type="spellStart"/>
      <w:r w:rsidRPr="005F7271">
        <w:rPr>
          <w:rFonts w:asciiTheme="majorBidi" w:hAnsiTheme="majorBidi" w:cstheme="majorBidi"/>
          <w:color w:val="000000"/>
          <w:sz w:val="20"/>
          <w:szCs w:val="20"/>
        </w:rPr>
        <w:t>Stiggins</w:t>
      </w:r>
      <w:proofErr w:type="spellEnd"/>
      <w:r w:rsidRPr="005F7271">
        <w:rPr>
          <w:rFonts w:asciiTheme="majorBidi" w:hAnsiTheme="majorBidi" w:cstheme="majorBidi"/>
          <w:color w:val="000000"/>
          <w:sz w:val="20"/>
          <w:szCs w:val="20"/>
        </w:rPr>
        <w:t xml:space="preserve">, Rick. J. </w:t>
      </w:r>
      <w:r w:rsidRPr="005F7271">
        <w:rPr>
          <w:rFonts w:asciiTheme="majorBidi" w:hAnsiTheme="majorBidi" w:cstheme="majorBidi"/>
          <w:i/>
          <w:iCs/>
          <w:color w:val="000000"/>
          <w:sz w:val="20"/>
          <w:szCs w:val="20"/>
        </w:rPr>
        <w:t>et al.</w:t>
      </w:r>
      <w:r w:rsidRPr="005F7271">
        <w:rPr>
          <w:rFonts w:asciiTheme="majorBidi" w:hAnsiTheme="majorBidi" w:cstheme="majorBidi"/>
          <w:color w:val="000000"/>
          <w:sz w:val="20"/>
          <w:szCs w:val="20"/>
        </w:rPr>
        <w:t xml:space="preserve"> (2004). </w:t>
      </w:r>
      <w:r w:rsidRPr="005F7271">
        <w:rPr>
          <w:rFonts w:asciiTheme="majorBidi" w:hAnsiTheme="majorBidi" w:cstheme="majorBidi"/>
          <w:i/>
          <w:iCs/>
          <w:color w:val="000000"/>
          <w:sz w:val="20"/>
          <w:szCs w:val="20"/>
        </w:rPr>
        <w:t>Classroom Assessment for Student Learning – Doing it Right – Using it Well.</w:t>
      </w:r>
      <w:r w:rsidRPr="005F7271">
        <w:rPr>
          <w:rFonts w:asciiTheme="majorBidi" w:hAnsiTheme="majorBidi" w:cstheme="majorBidi"/>
          <w:color w:val="000000"/>
          <w:sz w:val="20"/>
          <w:szCs w:val="20"/>
        </w:rPr>
        <w:t xml:space="preserve"> </w:t>
      </w:r>
      <w:proofErr w:type="gramStart"/>
      <w:r w:rsidRPr="005F7271">
        <w:rPr>
          <w:rFonts w:asciiTheme="majorBidi" w:hAnsiTheme="majorBidi" w:cstheme="majorBidi"/>
          <w:color w:val="000000"/>
          <w:sz w:val="20"/>
          <w:szCs w:val="20"/>
        </w:rPr>
        <w:t>Assessment Training Institute Inc.; Portland, OR.</w:t>
      </w:r>
      <w:proofErr w:type="gramEnd"/>
      <w:r w:rsidRPr="005F7271">
        <w:rPr>
          <w:rFonts w:asciiTheme="majorBidi" w:hAnsiTheme="majorBidi" w:cstheme="majorBidi"/>
          <w:color w:val="000000"/>
          <w:sz w:val="20"/>
          <w:szCs w:val="20"/>
        </w:rPr>
        <w:t xml:space="preserve"> </w:t>
      </w:r>
    </w:p>
    <w:p w:rsidR="00C519A8" w:rsidRPr="005F7271" w:rsidRDefault="00C519A8" w:rsidP="00F878F8">
      <w:pPr>
        <w:shd w:val="clear" w:color="auto" w:fill="FFFFFF"/>
        <w:spacing w:after="0" w:line="240" w:lineRule="auto"/>
        <w:ind w:left="720" w:hanging="720"/>
        <w:jc w:val="both"/>
        <w:rPr>
          <w:rFonts w:asciiTheme="majorBidi" w:eastAsia="Times New Roman" w:hAnsiTheme="majorBidi" w:cstheme="majorBidi"/>
          <w:color w:val="222222"/>
          <w:sz w:val="20"/>
          <w:szCs w:val="20"/>
          <w:shd w:val="clear" w:color="auto" w:fill="FFFFFF" w:themeFill="background1"/>
        </w:rPr>
      </w:pPr>
      <w:proofErr w:type="spellStart"/>
      <w:r w:rsidRPr="005F7271">
        <w:rPr>
          <w:rFonts w:asciiTheme="majorBidi" w:eastAsia="Times New Roman" w:hAnsiTheme="majorBidi" w:cstheme="majorBidi"/>
          <w:color w:val="222222"/>
          <w:sz w:val="20"/>
          <w:szCs w:val="20"/>
          <w:shd w:val="clear" w:color="auto" w:fill="FFFFFF" w:themeFill="background1"/>
          <w:lang w:val="en-GB"/>
        </w:rPr>
        <w:t>Wiliam</w:t>
      </w:r>
      <w:proofErr w:type="spellEnd"/>
      <w:r w:rsidRPr="005F7271">
        <w:rPr>
          <w:rFonts w:asciiTheme="majorBidi" w:eastAsia="Times New Roman" w:hAnsiTheme="majorBidi" w:cstheme="majorBidi"/>
          <w:color w:val="222222"/>
          <w:sz w:val="20"/>
          <w:szCs w:val="20"/>
          <w:shd w:val="clear" w:color="auto" w:fill="FFFFFF" w:themeFill="background1"/>
          <w:lang w:val="en-GB"/>
        </w:rPr>
        <w:t xml:space="preserve">, D (2008). </w:t>
      </w:r>
      <w:r w:rsidRPr="005F7271">
        <w:rPr>
          <w:rFonts w:asciiTheme="majorBidi" w:eastAsia="Times New Roman" w:hAnsiTheme="majorBidi" w:cstheme="majorBidi"/>
          <w:i/>
          <w:iCs/>
          <w:color w:val="222222"/>
          <w:sz w:val="20"/>
          <w:szCs w:val="20"/>
          <w:shd w:val="clear" w:color="auto" w:fill="FFFFFF" w:themeFill="background1"/>
          <w:lang w:val="en-GB"/>
        </w:rPr>
        <w:t xml:space="preserve">When is assessment learning-oriented? </w:t>
      </w:r>
      <w:r w:rsidRPr="005F7271">
        <w:rPr>
          <w:rFonts w:asciiTheme="majorBidi" w:eastAsia="Times New Roman" w:hAnsiTheme="majorBidi" w:cstheme="majorBidi"/>
          <w:color w:val="222222"/>
          <w:sz w:val="20"/>
          <w:szCs w:val="20"/>
          <w:shd w:val="clear" w:color="auto" w:fill="FFFFFF" w:themeFill="background1"/>
          <w:lang w:val="en-GB"/>
        </w:rPr>
        <w:t xml:space="preserve">A presentation delivered at </w:t>
      </w:r>
      <w:r w:rsidRPr="005F7271">
        <w:rPr>
          <w:rFonts w:asciiTheme="majorBidi" w:eastAsia="Times New Roman" w:hAnsiTheme="majorBidi" w:cstheme="majorBidi"/>
          <w:color w:val="222222"/>
          <w:sz w:val="20"/>
          <w:szCs w:val="20"/>
          <w:shd w:val="clear" w:color="auto" w:fill="FFFFFF" w:themeFill="background1"/>
        </w:rPr>
        <w:t>4th Biennial EARLI/</w:t>
      </w:r>
      <w:proofErr w:type="spellStart"/>
      <w:r w:rsidRPr="005F7271">
        <w:rPr>
          <w:rFonts w:asciiTheme="majorBidi" w:eastAsia="Times New Roman" w:hAnsiTheme="majorBidi" w:cstheme="majorBidi"/>
          <w:color w:val="222222"/>
          <w:sz w:val="20"/>
          <w:szCs w:val="20"/>
          <w:shd w:val="clear" w:color="auto" w:fill="FFFFFF" w:themeFill="background1"/>
        </w:rPr>
        <w:t>Northumbria</w:t>
      </w:r>
      <w:proofErr w:type="spellEnd"/>
      <w:r w:rsidRPr="005F7271">
        <w:rPr>
          <w:rFonts w:asciiTheme="majorBidi" w:eastAsia="Times New Roman" w:hAnsiTheme="majorBidi" w:cstheme="majorBidi"/>
          <w:color w:val="222222"/>
          <w:sz w:val="20"/>
          <w:szCs w:val="20"/>
          <w:shd w:val="clear" w:color="auto" w:fill="FFFFFF" w:themeFill="background1"/>
        </w:rPr>
        <w:t xml:space="preserve"> Assessment Conference, Potsdam, Germany.</w:t>
      </w:r>
    </w:p>
    <w:p w:rsidR="008A6580" w:rsidRPr="005F7271" w:rsidRDefault="008A6580" w:rsidP="005F7271">
      <w:pPr>
        <w:spacing w:after="0" w:line="240" w:lineRule="auto"/>
        <w:jc w:val="both"/>
        <w:rPr>
          <w:rFonts w:asciiTheme="majorBidi" w:eastAsia="Times New Roman" w:hAnsiTheme="majorBidi" w:cstheme="majorBidi"/>
          <w:color w:val="222222"/>
          <w:sz w:val="20"/>
          <w:szCs w:val="20"/>
          <w:shd w:val="clear" w:color="auto" w:fill="FFFFFF" w:themeFill="background1"/>
        </w:rPr>
      </w:pPr>
    </w:p>
    <w:sectPr w:rsidR="008A6580" w:rsidRPr="005F727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36" w:rsidRDefault="00201636" w:rsidP="00582B48">
      <w:pPr>
        <w:spacing w:after="0" w:line="240" w:lineRule="auto"/>
      </w:pPr>
      <w:r>
        <w:separator/>
      </w:r>
    </w:p>
  </w:endnote>
  <w:endnote w:type="continuationSeparator" w:id="0">
    <w:p w:rsidR="00201636" w:rsidRDefault="00201636" w:rsidP="0058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8296"/>
      <w:docPartObj>
        <w:docPartGallery w:val="Page Numbers (Bottom of Page)"/>
        <w:docPartUnique/>
      </w:docPartObj>
    </w:sdtPr>
    <w:sdtEndPr>
      <w:rPr>
        <w:noProof/>
      </w:rPr>
    </w:sdtEndPr>
    <w:sdtContent>
      <w:p w:rsidR="00BF54E2" w:rsidRDefault="00BF54E2">
        <w:pPr>
          <w:pStyle w:val="Footer"/>
          <w:jc w:val="center"/>
        </w:pPr>
        <w:r>
          <w:fldChar w:fldCharType="begin"/>
        </w:r>
        <w:r>
          <w:instrText xml:space="preserve"> PAGE   \* MERGEFORMAT </w:instrText>
        </w:r>
        <w:r>
          <w:fldChar w:fldCharType="separate"/>
        </w:r>
        <w:r w:rsidR="001337B2">
          <w:rPr>
            <w:noProof/>
          </w:rPr>
          <w:t>1</w:t>
        </w:r>
        <w:r>
          <w:rPr>
            <w:noProof/>
          </w:rPr>
          <w:fldChar w:fldCharType="end"/>
        </w:r>
      </w:p>
    </w:sdtContent>
  </w:sdt>
  <w:p w:rsidR="00BF54E2" w:rsidRDefault="00BF5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36" w:rsidRDefault="00201636" w:rsidP="00582B48">
      <w:pPr>
        <w:spacing w:after="0" w:line="240" w:lineRule="auto"/>
      </w:pPr>
      <w:r>
        <w:separator/>
      </w:r>
    </w:p>
  </w:footnote>
  <w:footnote w:type="continuationSeparator" w:id="0">
    <w:p w:rsidR="00201636" w:rsidRDefault="00201636" w:rsidP="00582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EB9"/>
    <w:multiLevelType w:val="hybridMultilevel"/>
    <w:tmpl w:val="7128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15054"/>
    <w:multiLevelType w:val="hybridMultilevel"/>
    <w:tmpl w:val="BA6E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A7097"/>
    <w:multiLevelType w:val="hybridMultilevel"/>
    <w:tmpl w:val="446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26D55"/>
    <w:multiLevelType w:val="hybridMultilevel"/>
    <w:tmpl w:val="3788D178"/>
    <w:lvl w:ilvl="0" w:tplc="4D3A3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33CE4"/>
    <w:multiLevelType w:val="hybridMultilevel"/>
    <w:tmpl w:val="687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A1337"/>
    <w:multiLevelType w:val="hybridMultilevel"/>
    <w:tmpl w:val="ECFC2612"/>
    <w:lvl w:ilvl="0" w:tplc="4D3A3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85D9E"/>
    <w:multiLevelType w:val="hybridMultilevel"/>
    <w:tmpl w:val="9308287C"/>
    <w:lvl w:ilvl="0" w:tplc="5F8E3EF6">
      <w:start w:val="1"/>
      <w:numFmt w:val="bullet"/>
      <w:lvlText w:val="•"/>
      <w:lvlJc w:val="left"/>
      <w:pPr>
        <w:tabs>
          <w:tab w:val="num" w:pos="720"/>
        </w:tabs>
        <w:ind w:left="720" w:hanging="360"/>
      </w:pPr>
      <w:rPr>
        <w:rFonts w:ascii="Times New Roman" w:hAnsi="Times New Roman" w:cs="Times New Roman" w:hint="default"/>
      </w:rPr>
    </w:lvl>
    <w:lvl w:ilvl="1" w:tplc="D93EC09A">
      <w:start w:val="1"/>
      <w:numFmt w:val="bullet"/>
      <w:lvlText w:val="•"/>
      <w:lvlJc w:val="left"/>
      <w:pPr>
        <w:tabs>
          <w:tab w:val="num" w:pos="1440"/>
        </w:tabs>
        <w:ind w:left="1440" w:hanging="360"/>
      </w:pPr>
      <w:rPr>
        <w:rFonts w:ascii="Times New Roman" w:hAnsi="Times New Roman" w:cs="Times New Roman" w:hint="default"/>
      </w:rPr>
    </w:lvl>
    <w:lvl w:ilvl="2" w:tplc="62C69DA2">
      <w:start w:val="1"/>
      <w:numFmt w:val="bullet"/>
      <w:lvlText w:val="•"/>
      <w:lvlJc w:val="left"/>
      <w:pPr>
        <w:tabs>
          <w:tab w:val="num" w:pos="2160"/>
        </w:tabs>
        <w:ind w:left="2160" w:hanging="360"/>
      </w:pPr>
      <w:rPr>
        <w:rFonts w:ascii="Times New Roman" w:hAnsi="Times New Roman" w:cs="Times New Roman" w:hint="default"/>
      </w:rPr>
    </w:lvl>
    <w:lvl w:ilvl="3" w:tplc="BDCE2F22">
      <w:start w:val="1"/>
      <w:numFmt w:val="bullet"/>
      <w:lvlText w:val="•"/>
      <w:lvlJc w:val="left"/>
      <w:pPr>
        <w:tabs>
          <w:tab w:val="num" w:pos="2880"/>
        </w:tabs>
        <w:ind w:left="2880" w:hanging="360"/>
      </w:pPr>
      <w:rPr>
        <w:rFonts w:ascii="Times New Roman" w:hAnsi="Times New Roman" w:cs="Times New Roman" w:hint="default"/>
      </w:rPr>
    </w:lvl>
    <w:lvl w:ilvl="4" w:tplc="954E4A94">
      <w:start w:val="1"/>
      <w:numFmt w:val="bullet"/>
      <w:lvlText w:val="•"/>
      <w:lvlJc w:val="left"/>
      <w:pPr>
        <w:tabs>
          <w:tab w:val="num" w:pos="3600"/>
        </w:tabs>
        <w:ind w:left="3600" w:hanging="360"/>
      </w:pPr>
      <w:rPr>
        <w:rFonts w:ascii="Times New Roman" w:hAnsi="Times New Roman" w:cs="Times New Roman" w:hint="default"/>
      </w:rPr>
    </w:lvl>
    <w:lvl w:ilvl="5" w:tplc="9FBC996C">
      <w:start w:val="1"/>
      <w:numFmt w:val="bullet"/>
      <w:lvlText w:val="•"/>
      <w:lvlJc w:val="left"/>
      <w:pPr>
        <w:tabs>
          <w:tab w:val="num" w:pos="4320"/>
        </w:tabs>
        <w:ind w:left="4320" w:hanging="360"/>
      </w:pPr>
      <w:rPr>
        <w:rFonts w:ascii="Times New Roman" w:hAnsi="Times New Roman" w:cs="Times New Roman" w:hint="default"/>
      </w:rPr>
    </w:lvl>
    <w:lvl w:ilvl="6" w:tplc="50ECDFF2">
      <w:start w:val="1"/>
      <w:numFmt w:val="bullet"/>
      <w:lvlText w:val="•"/>
      <w:lvlJc w:val="left"/>
      <w:pPr>
        <w:tabs>
          <w:tab w:val="num" w:pos="5040"/>
        </w:tabs>
        <w:ind w:left="5040" w:hanging="360"/>
      </w:pPr>
      <w:rPr>
        <w:rFonts w:ascii="Times New Roman" w:hAnsi="Times New Roman" w:cs="Times New Roman" w:hint="default"/>
      </w:rPr>
    </w:lvl>
    <w:lvl w:ilvl="7" w:tplc="CDE8EEE6">
      <w:start w:val="1"/>
      <w:numFmt w:val="bullet"/>
      <w:lvlText w:val="•"/>
      <w:lvlJc w:val="left"/>
      <w:pPr>
        <w:tabs>
          <w:tab w:val="num" w:pos="5760"/>
        </w:tabs>
        <w:ind w:left="5760" w:hanging="360"/>
      </w:pPr>
      <w:rPr>
        <w:rFonts w:ascii="Times New Roman" w:hAnsi="Times New Roman" w:cs="Times New Roman" w:hint="default"/>
      </w:rPr>
    </w:lvl>
    <w:lvl w:ilvl="8" w:tplc="A0A0A1F8">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7005513E"/>
    <w:multiLevelType w:val="hybridMultilevel"/>
    <w:tmpl w:val="FB5E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E21AF"/>
    <w:multiLevelType w:val="hybridMultilevel"/>
    <w:tmpl w:val="FF30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1C6C87"/>
    <w:multiLevelType w:val="hybridMultilevel"/>
    <w:tmpl w:val="AD4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71"/>
    <w:rsid w:val="00067ECC"/>
    <w:rsid w:val="00117705"/>
    <w:rsid w:val="00124A56"/>
    <w:rsid w:val="001337B2"/>
    <w:rsid w:val="00170260"/>
    <w:rsid w:val="00201636"/>
    <w:rsid w:val="00260353"/>
    <w:rsid w:val="002B14F4"/>
    <w:rsid w:val="002D1C66"/>
    <w:rsid w:val="00323034"/>
    <w:rsid w:val="0043127B"/>
    <w:rsid w:val="00453872"/>
    <w:rsid w:val="00490A1A"/>
    <w:rsid w:val="0049306B"/>
    <w:rsid w:val="004A40B5"/>
    <w:rsid w:val="00532671"/>
    <w:rsid w:val="00582B48"/>
    <w:rsid w:val="005F7271"/>
    <w:rsid w:val="00622B5D"/>
    <w:rsid w:val="00660A83"/>
    <w:rsid w:val="006D0D61"/>
    <w:rsid w:val="006E0B41"/>
    <w:rsid w:val="00747A1B"/>
    <w:rsid w:val="007C5240"/>
    <w:rsid w:val="007D0AAB"/>
    <w:rsid w:val="008A6580"/>
    <w:rsid w:val="009210B5"/>
    <w:rsid w:val="00A61119"/>
    <w:rsid w:val="00AC230B"/>
    <w:rsid w:val="00BF54E2"/>
    <w:rsid w:val="00C519A8"/>
    <w:rsid w:val="00C955FE"/>
    <w:rsid w:val="00CD61E8"/>
    <w:rsid w:val="00D62C81"/>
    <w:rsid w:val="00DE4FC0"/>
    <w:rsid w:val="00E01277"/>
    <w:rsid w:val="00E955BE"/>
    <w:rsid w:val="00EE780A"/>
    <w:rsid w:val="00F4164C"/>
    <w:rsid w:val="00F61496"/>
    <w:rsid w:val="00F878F8"/>
    <w:rsid w:val="00FD0E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32671"/>
    <w:pPr>
      <w:spacing w:after="0" w:line="240" w:lineRule="auto"/>
      <w:jc w:val="both"/>
    </w:pPr>
    <w:rPr>
      <w:rFonts w:ascii="Times New Roman" w:eastAsia="SimSun" w:hAnsi="Times New Roman" w:cs="Times New Roman"/>
      <w:sz w:val="28"/>
      <w:szCs w:val="24"/>
      <w:lang w:val="en-GB" w:eastAsia="zh-CN"/>
    </w:rPr>
  </w:style>
  <w:style w:type="character" w:customStyle="1" w:styleId="BodyTextChar">
    <w:name w:val="Body Text Char"/>
    <w:basedOn w:val="DefaultParagraphFont"/>
    <w:link w:val="BodyText"/>
    <w:semiHidden/>
    <w:rsid w:val="00532671"/>
    <w:rPr>
      <w:rFonts w:ascii="Times New Roman" w:eastAsia="SimSun" w:hAnsi="Times New Roman" w:cs="Times New Roman"/>
      <w:sz w:val="28"/>
      <w:szCs w:val="24"/>
      <w:lang w:val="en-GB" w:eastAsia="zh-CN"/>
    </w:rPr>
  </w:style>
  <w:style w:type="paragraph" w:styleId="NormalWeb">
    <w:name w:val="Normal (Web)"/>
    <w:basedOn w:val="Normal"/>
    <w:uiPriority w:val="99"/>
    <w:semiHidden/>
    <w:unhideWhenUsed/>
    <w:rsid w:val="004538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41"/>
    <w:rPr>
      <w:rFonts w:ascii="Tahoma" w:hAnsi="Tahoma" w:cs="Tahoma"/>
      <w:sz w:val="16"/>
      <w:szCs w:val="16"/>
    </w:rPr>
  </w:style>
  <w:style w:type="paragraph" w:styleId="ListParagraph">
    <w:name w:val="List Paragraph"/>
    <w:basedOn w:val="Normal"/>
    <w:uiPriority w:val="34"/>
    <w:qFormat/>
    <w:rsid w:val="006E0B41"/>
    <w:pPr>
      <w:bidi/>
      <w:ind w:left="720"/>
      <w:contextualSpacing/>
    </w:pPr>
    <w:rPr>
      <w:rFonts w:ascii="Calibri" w:eastAsia="Calibri" w:hAnsi="Calibri" w:cs="Arial"/>
    </w:rPr>
  </w:style>
  <w:style w:type="table" w:styleId="TableGrid">
    <w:name w:val="Table Grid"/>
    <w:basedOn w:val="TableNormal"/>
    <w:rsid w:val="00AC23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519A8"/>
    <w:rPr>
      <w:strike w:val="0"/>
      <w:dstrike w:val="0"/>
      <w:color w:val="336699"/>
      <w:u w:val="none"/>
      <w:effect w:val="none"/>
    </w:rPr>
  </w:style>
  <w:style w:type="paragraph" w:styleId="Header">
    <w:name w:val="header"/>
    <w:basedOn w:val="Normal"/>
    <w:link w:val="HeaderChar"/>
    <w:uiPriority w:val="99"/>
    <w:unhideWhenUsed/>
    <w:rsid w:val="00582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B48"/>
  </w:style>
  <w:style w:type="paragraph" w:styleId="Footer">
    <w:name w:val="footer"/>
    <w:basedOn w:val="Normal"/>
    <w:link w:val="FooterChar"/>
    <w:uiPriority w:val="99"/>
    <w:unhideWhenUsed/>
    <w:rsid w:val="00582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32671"/>
    <w:pPr>
      <w:spacing w:after="0" w:line="240" w:lineRule="auto"/>
      <w:jc w:val="both"/>
    </w:pPr>
    <w:rPr>
      <w:rFonts w:ascii="Times New Roman" w:eastAsia="SimSun" w:hAnsi="Times New Roman" w:cs="Times New Roman"/>
      <w:sz w:val="28"/>
      <w:szCs w:val="24"/>
      <w:lang w:val="en-GB" w:eastAsia="zh-CN"/>
    </w:rPr>
  </w:style>
  <w:style w:type="character" w:customStyle="1" w:styleId="BodyTextChar">
    <w:name w:val="Body Text Char"/>
    <w:basedOn w:val="DefaultParagraphFont"/>
    <w:link w:val="BodyText"/>
    <w:semiHidden/>
    <w:rsid w:val="00532671"/>
    <w:rPr>
      <w:rFonts w:ascii="Times New Roman" w:eastAsia="SimSun" w:hAnsi="Times New Roman" w:cs="Times New Roman"/>
      <w:sz w:val="28"/>
      <w:szCs w:val="24"/>
      <w:lang w:val="en-GB" w:eastAsia="zh-CN"/>
    </w:rPr>
  </w:style>
  <w:style w:type="paragraph" w:styleId="NormalWeb">
    <w:name w:val="Normal (Web)"/>
    <w:basedOn w:val="Normal"/>
    <w:uiPriority w:val="99"/>
    <w:semiHidden/>
    <w:unhideWhenUsed/>
    <w:rsid w:val="004538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0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B41"/>
    <w:rPr>
      <w:rFonts w:ascii="Tahoma" w:hAnsi="Tahoma" w:cs="Tahoma"/>
      <w:sz w:val="16"/>
      <w:szCs w:val="16"/>
    </w:rPr>
  </w:style>
  <w:style w:type="paragraph" w:styleId="ListParagraph">
    <w:name w:val="List Paragraph"/>
    <w:basedOn w:val="Normal"/>
    <w:uiPriority w:val="34"/>
    <w:qFormat/>
    <w:rsid w:val="006E0B41"/>
    <w:pPr>
      <w:bidi/>
      <w:ind w:left="720"/>
      <w:contextualSpacing/>
    </w:pPr>
    <w:rPr>
      <w:rFonts w:ascii="Calibri" w:eastAsia="Calibri" w:hAnsi="Calibri" w:cs="Arial"/>
    </w:rPr>
  </w:style>
  <w:style w:type="table" w:styleId="TableGrid">
    <w:name w:val="Table Grid"/>
    <w:basedOn w:val="TableNormal"/>
    <w:rsid w:val="00AC23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519A8"/>
    <w:rPr>
      <w:strike w:val="0"/>
      <w:dstrike w:val="0"/>
      <w:color w:val="336699"/>
      <w:u w:val="none"/>
      <w:effect w:val="none"/>
    </w:rPr>
  </w:style>
  <w:style w:type="paragraph" w:styleId="Header">
    <w:name w:val="header"/>
    <w:basedOn w:val="Normal"/>
    <w:link w:val="HeaderChar"/>
    <w:uiPriority w:val="99"/>
    <w:unhideWhenUsed/>
    <w:rsid w:val="00582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B48"/>
  </w:style>
  <w:style w:type="paragraph" w:styleId="Footer">
    <w:name w:val="footer"/>
    <w:basedOn w:val="Normal"/>
    <w:link w:val="FooterChar"/>
    <w:uiPriority w:val="99"/>
    <w:unhideWhenUsed/>
    <w:rsid w:val="00582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07">
      <w:bodyDiv w:val="1"/>
      <w:marLeft w:val="0"/>
      <w:marRight w:val="0"/>
      <w:marTop w:val="0"/>
      <w:marBottom w:val="0"/>
      <w:divBdr>
        <w:top w:val="none" w:sz="0" w:space="0" w:color="auto"/>
        <w:left w:val="none" w:sz="0" w:space="0" w:color="auto"/>
        <w:bottom w:val="none" w:sz="0" w:space="0" w:color="auto"/>
        <w:right w:val="none" w:sz="0" w:space="0" w:color="auto"/>
      </w:divBdr>
    </w:div>
    <w:div w:id="256718020">
      <w:bodyDiv w:val="1"/>
      <w:marLeft w:val="0"/>
      <w:marRight w:val="0"/>
      <w:marTop w:val="0"/>
      <w:marBottom w:val="0"/>
      <w:divBdr>
        <w:top w:val="none" w:sz="0" w:space="0" w:color="auto"/>
        <w:left w:val="none" w:sz="0" w:space="0" w:color="auto"/>
        <w:bottom w:val="none" w:sz="0" w:space="0" w:color="auto"/>
        <w:right w:val="none" w:sz="0" w:space="0" w:color="auto"/>
      </w:divBdr>
    </w:div>
    <w:div w:id="269431936">
      <w:bodyDiv w:val="1"/>
      <w:marLeft w:val="0"/>
      <w:marRight w:val="0"/>
      <w:marTop w:val="0"/>
      <w:marBottom w:val="0"/>
      <w:divBdr>
        <w:top w:val="none" w:sz="0" w:space="0" w:color="auto"/>
        <w:left w:val="none" w:sz="0" w:space="0" w:color="auto"/>
        <w:bottom w:val="none" w:sz="0" w:space="0" w:color="auto"/>
        <w:right w:val="none" w:sz="0" w:space="0" w:color="auto"/>
      </w:divBdr>
    </w:div>
    <w:div w:id="293947447">
      <w:bodyDiv w:val="1"/>
      <w:marLeft w:val="0"/>
      <w:marRight w:val="0"/>
      <w:marTop w:val="0"/>
      <w:marBottom w:val="0"/>
      <w:divBdr>
        <w:top w:val="none" w:sz="0" w:space="0" w:color="auto"/>
        <w:left w:val="none" w:sz="0" w:space="0" w:color="auto"/>
        <w:bottom w:val="none" w:sz="0" w:space="0" w:color="auto"/>
        <w:right w:val="none" w:sz="0" w:space="0" w:color="auto"/>
      </w:divBdr>
    </w:div>
    <w:div w:id="346951648">
      <w:bodyDiv w:val="1"/>
      <w:marLeft w:val="0"/>
      <w:marRight w:val="0"/>
      <w:marTop w:val="0"/>
      <w:marBottom w:val="0"/>
      <w:divBdr>
        <w:top w:val="none" w:sz="0" w:space="0" w:color="auto"/>
        <w:left w:val="none" w:sz="0" w:space="0" w:color="auto"/>
        <w:bottom w:val="none" w:sz="0" w:space="0" w:color="auto"/>
        <w:right w:val="none" w:sz="0" w:space="0" w:color="auto"/>
      </w:divBdr>
    </w:div>
    <w:div w:id="394940510">
      <w:bodyDiv w:val="1"/>
      <w:marLeft w:val="0"/>
      <w:marRight w:val="0"/>
      <w:marTop w:val="0"/>
      <w:marBottom w:val="0"/>
      <w:divBdr>
        <w:top w:val="none" w:sz="0" w:space="0" w:color="auto"/>
        <w:left w:val="none" w:sz="0" w:space="0" w:color="auto"/>
        <w:bottom w:val="none" w:sz="0" w:space="0" w:color="auto"/>
        <w:right w:val="none" w:sz="0" w:space="0" w:color="auto"/>
      </w:divBdr>
    </w:div>
    <w:div w:id="450713728">
      <w:bodyDiv w:val="1"/>
      <w:marLeft w:val="0"/>
      <w:marRight w:val="0"/>
      <w:marTop w:val="0"/>
      <w:marBottom w:val="0"/>
      <w:divBdr>
        <w:top w:val="none" w:sz="0" w:space="0" w:color="auto"/>
        <w:left w:val="none" w:sz="0" w:space="0" w:color="auto"/>
        <w:bottom w:val="none" w:sz="0" w:space="0" w:color="auto"/>
        <w:right w:val="none" w:sz="0" w:space="0" w:color="auto"/>
      </w:divBdr>
    </w:div>
    <w:div w:id="527106080">
      <w:bodyDiv w:val="1"/>
      <w:marLeft w:val="0"/>
      <w:marRight w:val="0"/>
      <w:marTop w:val="0"/>
      <w:marBottom w:val="0"/>
      <w:divBdr>
        <w:top w:val="none" w:sz="0" w:space="0" w:color="auto"/>
        <w:left w:val="none" w:sz="0" w:space="0" w:color="auto"/>
        <w:bottom w:val="none" w:sz="0" w:space="0" w:color="auto"/>
        <w:right w:val="none" w:sz="0" w:space="0" w:color="auto"/>
      </w:divBdr>
    </w:div>
    <w:div w:id="531459523">
      <w:bodyDiv w:val="1"/>
      <w:marLeft w:val="0"/>
      <w:marRight w:val="0"/>
      <w:marTop w:val="0"/>
      <w:marBottom w:val="0"/>
      <w:divBdr>
        <w:top w:val="none" w:sz="0" w:space="0" w:color="auto"/>
        <w:left w:val="none" w:sz="0" w:space="0" w:color="auto"/>
        <w:bottom w:val="none" w:sz="0" w:space="0" w:color="auto"/>
        <w:right w:val="none" w:sz="0" w:space="0" w:color="auto"/>
      </w:divBdr>
    </w:div>
    <w:div w:id="969867625">
      <w:bodyDiv w:val="1"/>
      <w:marLeft w:val="0"/>
      <w:marRight w:val="0"/>
      <w:marTop w:val="0"/>
      <w:marBottom w:val="0"/>
      <w:divBdr>
        <w:top w:val="none" w:sz="0" w:space="0" w:color="auto"/>
        <w:left w:val="none" w:sz="0" w:space="0" w:color="auto"/>
        <w:bottom w:val="none" w:sz="0" w:space="0" w:color="auto"/>
        <w:right w:val="none" w:sz="0" w:space="0" w:color="auto"/>
      </w:divBdr>
      <w:divsChild>
        <w:div w:id="136411836">
          <w:marLeft w:val="0"/>
          <w:marRight w:val="0"/>
          <w:marTop w:val="0"/>
          <w:marBottom w:val="0"/>
          <w:divBdr>
            <w:top w:val="none" w:sz="0" w:space="0" w:color="auto"/>
            <w:left w:val="none" w:sz="0" w:space="0" w:color="auto"/>
            <w:bottom w:val="none" w:sz="0" w:space="0" w:color="auto"/>
            <w:right w:val="none" w:sz="0" w:space="0" w:color="auto"/>
          </w:divBdr>
          <w:divsChild>
            <w:div w:id="584606857">
              <w:marLeft w:val="0"/>
              <w:marRight w:val="0"/>
              <w:marTop w:val="0"/>
              <w:marBottom w:val="0"/>
              <w:divBdr>
                <w:top w:val="none" w:sz="0" w:space="0" w:color="auto"/>
                <w:left w:val="none" w:sz="0" w:space="0" w:color="auto"/>
                <w:bottom w:val="none" w:sz="0" w:space="0" w:color="auto"/>
                <w:right w:val="none" w:sz="0" w:space="0" w:color="auto"/>
              </w:divBdr>
              <w:divsChild>
                <w:div w:id="10911360">
                  <w:marLeft w:val="0"/>
                  <w:marRight w:val="0"/>
                  <w:marTop w:val="0"/>
                  <w:marBottom w:val="0"/>
                  <w:divBdr>
                    <w:top w:val="none" w:sz="0" w:space="0" w:color="auto"/>
                    <w:left w:val="none" w:sz="0" w:space="0" w:color="auto"/>
                    <w:bottom w:val="none" w:sz="0" w:space="0" w:color="auto"/>
                    <w:right w:val="none" w:sz="0" w:space="0" w:color="auto"/>
                  </w:divBdr>
                  <w:divsChild>
                    <w:div w:id="1690640526">
                      <w:marLeft w:val="0"/>
                      <w:marRight w:val="0"/>
                      <w:marTop w:val="0"/>
                      <w:marBottom w:val="0"/>
                      <w:divBdr>
                        <w:top w:val="none" w:sz="0" w:space="0" w:color="auto"/>
                        <w:left w:val="none" w:sz="0" w:space="0" w:color="auto"/>
                        <w:bottom w:val="none" w:sz="0" w:space="0" w:color="auto"/>
                        <w:right w:val="none" w:sz="0" w:space="0" w:color="auto"/>
                      </w:divBdr>
                      <w:divsChild>
                        <w:div w:id="1406221179">
                          <w:marLeft w:val="0"/>
                          <w:marRight w:val="0"/>
                          <w:marTop w:val="0"/>
                          <w:marBottom w:val="0"/>
                          <w:divBdr>
                            <w:top w:val="none" w:sz="0" w:space="0" w:color="auto"/>
                            <w:left w:val="none" w:sz="0" w:space="0" w:color="auto"/>
                            <w:bottom w:val="none" w:sz="0" w:space="0" w:color="auto"/>
                            <w:right w:val="none" w:sz="0" w:space="0" w:color="auto"/>
                          </w:divBdr>
                          <w:divsChild>
                            <w:div w:id="496774369">
                              <w:marLeft w:val="0"/>
                              <w:marRight w:val="0"/>
                              <w:marTop w:val="0"/>
                              <w:marBottom w:val="0"/>
                              <w:divBdr>
                                <w:top w:val="none" w:sz="0" w:space="0" w:color="auto"/>
                                <w:left w:val="none" w:sz="0" w:space="0" w:color="auto"/>
                                <w:bottom w:val="none" w:sz="0" w:space="0" w:color="auto"/>
                                <w:right w:val="none" w:sz="0" w:space="0" w:color="auto"/>
                              </w:divBdr>
                              <w:divsChild>
                                <w:div w:id="246503461">
                                  <w:marLeft w:val="0"/>
                                  <w:marRight w:val="0"/>
                                  <w:marTop w:val="0"/>
                                  <w:marBottom w:val="0"/>
                                  <w:divBdr>
                                    <w:top w:val="none" w:sz="0" w:space="0" w:color="auto"/>
                                    <w:left w:val="none" w:sz="0" w:space="0" w:color="auto"/>
                                    <w:bottom w:val="none" w:sz="0" w:space="0" w:color="auto"/>
                                    <w:right w:val="none" w:sz="0" w:space="0" w:color="auto"/>
                                  </w:divBdr>
                                  <w:divsChild>
                                    <w:div w:id="1036659779">
                                      <w:marLeft w:val="60"/>
                                      <w:marRight w:val="0"/>
                                      <w:marTop w:val="0"/>
                                      <w:marBottom w:val="0"/>
                                      <w:divBdr>
                                        <w:top w:val="none" w:sz="0" w:space="0" w:color="auto"/>
                                        <w:left w:val="none" w:sz="0" w:space="0" w:color="auto"/>
                                        <w:bottom w:val="none" w:sz="0" w:space="0" w:color="auto"/>
                                        <w:right w:val="none" w:sz="0" w:space="0" w:color="auto"/>
                                      </w:divBdr>
                                      <w:divsChild>
                                        <w:div w:id="1880430655">
                                          <w:marLeft w:val="0"/>
                                          <w:marRight w:val="0"/>
                                          <w:marTop w:val="0"/>
                                          <w:marBottom w:val="0"/>
                                          <w:divBdr>
                                            <w:top w:val="none" w:sz="0" w:space="0" w:color="auto"/>
                                            <w:left w:val="none" w:sz="0" w:space="0" w:color="auto"/>
                                            <w:bottom w:val="none" w:sz="0" w:space="0" w:color="auto"/>
                                            <w:right w:val="none" w:sz="0" w:space="0" w:color="auto"/>
                                          </w:divBdr>
                                          <w:divsChild>
                                            <w:div w:id="1383021451">
                                              <w:marLeft w:val="0"/>
                                              <w:marRight w:val="0"/>
                                              <w:marTop w:val="0"/>
                                              <w:marBottom w:val="120"/>
                                              <w:divBdr>
                                                <w:top w:val="single" w:sz="6" w:space="0" w:color="F5F5F5"/>
                                                <w:left w:val="single" w:sz="6" w:space="0" w:color="F5F5F5"/>
                                                <w:bottom w:val="single" w:sz="6" w:space="0" w:color="F5F5F5"/>
                                                <w:right w:val="single" w:sz="6" w:space="0" w:color="F5F5F5"/>
                                              </w:divBdr>
                                              <w:divsChild>
                                                <w:div w:id="910892149">
                                                  <w:marLeft w:val="0"/>
                                                  <w:marRight w:val="0"/>
                                                  <w:marTop w:val="0"/>
                                                  <w:marBottom w:val="0"/>
                                                  <w:divBdr>
                                                    <w:top w:val="none" w:sz="0" w:space="0" w:color="auto"/>
                                                    <w:left w:val="none" w:sz="0" w:space="0" w:color="auto"/>
                                                    <w:bottom w:val="none" w:sz="0" w:space="0" w:color="auto"/>
                                                    <w:right w:val="none" w:sz="0" w:space="0" w:color="auto"/>
                                                  </w:divBdr>
                                                  <w:divsChild>
                                                    <w:div w:id="1021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455215">
      <w:bodyDiv w:val="1"/>
      <w:marLeft w:val="0"/>
      <w:marRight w:val="0"/>
      <w:marTop w:val="0"/>
      <w:marBottom w:val="0"/>
      <w:divBdr>
        <w:top w:val="none" w:sz="0" w:space="0" w:color="auto"/>
        <w:left w:val="none" w:sz="0" w:space="0" w:color="auto"/>
        <w:bottom w:val="none" w:sz="0" w:space="0" w:color="auto"/>
        <w:right w:val="none" w:sz="0" w:space="0" w:color="auto"/>
      </w:divBdr>
    </w:div>
    <w:div w:id="1346709328">
      <w:bodyDiv w:val="1"/>
      <w:marLeft w:val="0"/>
      <w:marRight w:val="0"/>
      <w:marTop w:val="0"/>
      <w:marBottom w:val="0"/>
      <w:divBdr>
        <w:top w:val="none" w:sz="0" w:space="0" w:color="auto"/>
        <w:left w:val="none" w:sz="0" w:space="0" w:color="auto"/>
        <w:bottom w:val="none" w:sz="0" w:space="0" w:color="auto"/>
        <w:right w:val="none" w:sz="0" w:space="0" w:color="auto"/>
      </w:divBdr>
    </w:div>
    <w:div w:id="1529682679">
      <w:bodyDiv w:val="1"/>
      <w:marLeft w:val="0"/>
      <w:marRight w:val="0"/>
      <w:marTop w:val="0"/>
      <w:marBottom w:val="0"/>
      <w:divBdr>
        <w:top w:val="none" w:sz="0" w:space="0" w:color="auto"/>
        <w:left w:val="none" w:sz="0" w:space="0" w:color="auto"/>
        <w:bottom w:val="none" w:sz="0" w:space="0" w:color="auto"/>
        <w:right w:val="none" w:sz="0" w:space="0" w:color="auto"/>
      </w:divBdr>
    </w:div>
    <w:div w:id="1576820631">
      <w:bodyDiv w:val="1"/>
      <w:marLeft w:val="0"/>
      <w:marRight w:val="0"/>
      <w:marTop w:val="0"/>
      <w:marBottom w:val="0"/>
      <w:divBdr>
        <w:top w:val="none" w:sz="0" w:space="0" w:color="auto"/>
        <w:left w:val="none" w:sz="0" w:space="0" w:color="auto"/>
        <w:bottom w:val="none" w:sz="0" w:space="0" w:color="auto"/>
        <w:right w:val="none" w:sz="0" w:space="0" w:color="auto"/>
      </w:divBdr>
    </w:div>
    <w:div w:id="1598563327">
      <w:bodyDiv w:val="1"/>
      <w:marLeft w:val="0"/>
      <w:marRight w:val="0"/>
      <w:marTop w:val="0"/>
      <w:marBottom w:val="0"/>
      <w:divBdr>
        <w:top w:val="none" w:sz="0" w:space="0" w:color="auto"/>
        <w:left w:val="none" w:sz="0" w:space="0" w:color="auto"/>
        <w:bottom w:val="none" w:sz="0" w:space="0" w:color="auto"/>
        <w:right w:val="none" w:sz="0" w:space="0" w:color="auto"/>
      </w:divBdr>
    </w:div>
    <w:div w:id="17459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Data" Target="diagrams/data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diagramColors" Target="diagrams/colors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epaa.asu.edu/eapp/v11n9"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tki.org.nz/r/assessment/research/mainpage/directions" TargetMode="External"/><Relationship Id="rId10" Type="http://schemas.openxmlformats.org/officeDocument/2006/relationships/diagramQuickStyle" Target="diagrams/quickStyle1.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microsoft.com/office/2007/relationships/diagramDrawing" Target="diagrams/drawing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4A50E5-60DC-4E05-9EC2-A65EBD95B249}" type="doc">
      <dgm:prSet loTypeId="urn:microsoft.com/office/officeart/2005/8/layout/arrow2" loCatId="process" qsTypeId="urn:microsoft.com/office/officeart/2005/8/quickstyle/simple1" qsCatId="simple" csTypeId="urn:microsoft.com/office/officeart/2005/8/colors/accent1_2" csCatId="accent1" phldr="1"/>
      <dgm:spPr/>
    </dgm:pt>
    <dgm:pt modelId="{1AFE4AA5-5A5F-4E3F-8695-6188D112821C}">
      <dgm:prSet phldrT="[Text]"/>
      <dgm:spPr>
        <a:xfrm>
          <a:off x="1172992" y="2220403"/>
          <a:ext cx="1164228" cy="902526"/>
        </a:xfrm>
        <a:noFill/>
        <a:ln>
          <a:noFill/>
        </a:ln>
        <a:effectLst/>
      </dgm:spPr>
      <dgm:t>
        <a:bodyPr/>
        <a:lstStyle/>
        <a:p>
          <a:pPr algn="ctr" rtl="0"/>
          <a:r>
            <a:rPr lang="ar-SA" b="1" dirty="0" smtClean="0">
              <a:solidFill>
                <a:sysClr val="windowText" lastClr="000000">
                  <a:hueOff val="0"/>
                  <a:satOff val="0"/>
                  <a:lumOff val="0"/>
                  <a:alphaOff val="0"/>
                </a:sysClr>
              </a:solidFill>
              <a:latin typeface="Calibri"/>
              <a:ea typeface="+mn-ea"/>
              <a:cs typeface="Arial"/>
            </a:rPr>
            <a:t>قبل </a:t>
          </a:r>
          <a:r>
            <a:rPr lang="ar-SA" b="1" dirty="0" smtClean="0">
              <a:solidFill>
                <a:sysClr val="windowText" lastClr="000000">
                  <a:hueOff val="0"/>
                  <a:satOff val="0"/>
                  <a:lumOff val="0"/>
                  <a:alphaOff val="0"/>
                </a:sysClr>
              </a:solidFill>
              <a:latin typeface="Arial" pitchFamily="34" charset="0"/>
              <a:ea typeface="+mn-ea"/>
              <a:cs typeface="Arial" pitchFamily="34" charset="0"/>
            </a:rPr>
            <a:t>1900</a:t>
          </a:r>
          <a:endParaRPr lang="en-CA" b="1" dirty="0" smtClean="0">
            <a:solidFill>
              <a:sysClr val="windowText" lastClr="000000">
                <a:hueOff val="0"/>
                <a:satOff val="0"/>
                <a:lumOff val="0"/>
                <a:alphaOff val="0"/>
              </a:sysClr>
            </a:solidFill>
            <a:latin typeface="Arial" pitchFamily="34" charset="0"/>
            <a:ea typeface="+mn-ea"/>
            <a:cs typeface="Arial" pitchFamily="34" charset="0"/>
          </a:endParaRPr>
        </a:p>
        <a:p>
          <a:pPr algn="ctr" rtl="1"/>
          <a:r>
            <a:rPr lang="ar-SA" dirty="0" smtClean="0">
              <a:solidFill>
                <a:sysClr val="windowText" lastClr="000000">
                  <a:hueOff val="0"/>
                  <a:satOff val="0"/>
                  <a:lumOff val="0"/>
                  <a:alphaOff val="0"/>
                </a:sysClr>
              </a:solidFill>
              <a:latin typeface="Calibri"/>
              <a:ea typeface="+mn-ea"/>
              <a:cs typeface="Arial"/>
            </a:rPr>
            <a:t>التقييم للقرارات الفردية</a:t>
          </a:r>
          <a:endParaRPr lang="en-CA" dirty="0">
            <a:solidFill>
              <a:sysClr val="windowText" lastClr="000000">
                <a:hueOff val="0"/>
                <a:satOff val="0"/>
                <a:lumOff val="0"/>
                <a:alphaOff val="0"/>
              </a:sysClr>
            </a:solidFill>
            <a:latin typeface="Calibri"/>
            <a:ea typeface="+mn-ea"/>
            <a:cs typeface="+mn-cs"/>
          </a:endParaRPr>
        </a:p>
      </dgm:t>
    </dgm:pt>
    <dgm:pt modelId="{497ADF11-C95E-447E-875C-4345F48A2E28}" type="parTrans" cxnId="{11CB2215-8A28-4B85-A6B1-BFAE172E3B98}">
      <dgm:prSet/>
      <dgm:spPr/>
      <dgm:t>
        <a:bodyPr/>
        <a:lstStyle/>
        <a:p>
          <a:pPr algn="ctr" rtl="0"/>
          <a:endParaRPr lang="en-CA"/>
        </a:p>
      </dgm:t>
    </dgm:pt>
    <dgm:pt modelId="{CFCDDCA3-9BFF-4E1A-A0A1-AF19E7AFB6A9}" type="sibTrans" cxnId="{11CB2215-8A28-4B85-A6B1-BFAE172E3B98}">
      <dgm:prSet/>
      <dgm:spPr/>
      <dgm:t>
        <a:bodyPr/>
        <a:lstStyle/>
        <a:p>
          <a:pPr algn="ctr" rtl="0"/>
          <a:endParaRPr lang="en-CA"/>
        </a:p>
      </dgm:t>
    </dgm:pt>
    <dgm:pt modelId="{011FC9C9-FC11-4DD6-9ED6-018372B5C6D2}">
      <dgm:prSet phldrT="[Text]"/>
      <dgm:spPr>
        <a:xfrm>
          <a:off x="2372197" y="1424056"/>
          <a:ext cx="1199205" cy="1698873"/>
        </a:xfrm>
        <a:noFill/>
        <a:ln>
          <a:noFill/>
        </a:ln>
        <a:effectLst/>
      </dgm:spPr>
      <dgm:t>
        <a:bodyPr/>
        <a:lstStyle/>
        <a:p>
          <a:pPr algn="ctr" rtl="1"/>
          <a:r>
            <a:rPr lang="ar-SA" b="1" dirty="0" smtClean="0">
              <a:solidFill>
                <a:sysClr val="windowText" lastClr="000000">
                  <a:hueOff val="0"/>
                  <a:satOff val="0"/>
                  <a:lumOff val="0"/>
                  <a:alphaOff val="0"/>
                </a:sysClr>
              </a:solidFill>
              <a:latin typeface="Arial" pitchFamily="34" charset="0"/>
              <a:ea typeface="+mn-ea"/>
              <a:cs typeface="Arial" pitchFamily="34" charset="0"/>
            </a:rPr>
            <a:t>القرن 20</a:t>
          </a:r>
          <a:r>
            <a:rPr lang="en-CA" b="1" dirty="0" smtClean="0">
              <a:solidFill>
                <a:sysClr val="windowText" lastClr="000000">
                  <a:hueOff val="0"/>
                  <a:satOff val="0"/>
                  <a:lumOff val="0"/>
                  <a:alphaOff val="0"/>
                </a:sysClr>
              </a:solidFill>
              <a:latin typeface="Arial" pitchFamily="34" charset="0"/>
              <a:ea typeface="+mn-ea"/>
              <a:cs typeface="Arial" pitchFamily="34" charset="0"/>
            </a:rPr>
            <a:t>. </a:t>
          </a:r>
        </a:p>
        <a:p>
          <a:pPr algn="ctr" rtl="0"/>
          <a:r>
            <a:rPr lang="ar-SA" dirty="0" smtClean="0">
              <a:solidFill>
                <a:sysClr val="windowText" lastClr="000000">
                  <a:hueOff val="0"/>
                  <a:satOff val="0"/>
                  <a:lumOff val="0"/>
                  <a:alphaOff val="0"/>
                </a:sysClr>
              </a:solidFill>
              <a:latin typeface="Calibri"/>
              <a:ea typeface="+mn-ea"/>
              <a:cs typeface="Arial"/>
            </a:rPr>
            <a:t>التقييم للتصنيف والاختيار</a:t>
          </a:r>
          <a:endParaRPr lang="en-CA" dirty="0" smtClean="0">
            <a:solidFill>
              <a:sysClr val="windowText" lastClr="000000">
                <a:hueOff val="0"/>
                <a:satOff val="0"/>
                <a:lumOff val="0"/>
                <a:alphaOff val="0"/>
              </a:sysClr>
            </a:solidFill>
            <a:latin typeface="Calibri"/>
            <a:ea typeface="+mn-ea"/>
            <a:cs typeface="+mn-cs"/>
          </a:endParaRPr>
        </a:p>
      </dgm:t>
    </dgm:pt>
    <dgm:pt modelId="{5DBC1E36-657A-4D1E-A214-079F6A6962A0}" type="parTrans" cxnId="{ED8BF857-AC29-4C1F-BDBF-F14B7CC1BC8B}">
      <dgm:prSet/>
      <dgm:spPr/>
      <dgm:t>
        <a:bodyPr/>
        <a:lstStyle/>
        <a:p>
          <a:pPr algn="ctr" rtl="0"/>
          <a:endParaRPr lang="en-CA"/>
        </a:p>
      </dgm:t>
    </dgm:pt>
    <dgm:pt modelId="{BA56EC8D-8D53-4FF1-82A2-CDF1577FA5F9}" type="sibTrans" cxnId="{ED8BF857-AC29-4C1F-BDBF-F14B7CC1BC8B}">
      <dgm:prSet/>
      <dgm:spPr/>
      <dgm:t>
        <a:bodyPr/>
        <a:lstStyle/>
        <a:p>
          <a:pPr algn="ctr" rtl="0"/>
          <a:endParaRPr lang="en-CA"/>
        </a:p>
      </dgm:t>
    </dgm:pt>
    <dgm:pt modelId="{96E71B59-26EE-45E4-A786-57EE2D95607A}">
      <dgm:prSet phldrT="[Text]"/>
      <dgm:spPr>
        <a:xfrm>
          <a:off x="3583814" y="952493"/>
          <a:ext cx="1624083" cy="2170436"/>
        </a:xfrm>
        <a:noFill/>
        <a:ln>
          <a:noFill/>
        </a:ln>
        <a:effectLst/>
      </dgm:spPr>
      <dgm:t>
        <a:bodyPr/>
        <a:lstStyle/>
        <a:p>
          <a:pPr algn="ctr" rtl="0"/>
          <a:endParaRPr lang="en-CA" dirty="0" smtClean="0">
            <a:solidFill>
              <a:sysClr val="windowText" lastClr="000000">
                <a:hueOff val="0"/>
                <a:satOff val="0"/>
                <a:lumOff val="0"/>
                <a:alphaOff val="0"/>
              </a:sysClr>
            </a:solidFill>
            <a:latin typeface="Calibri"/>
            <a:ea typeface="+mn-ea"/>
            <a:cs typeface="+mn-cs"/>
          </a:endParaRPr>
        </a:p>
        <a:p>
          <a:pPr algn="ctr" rtl="1"/>
          <a:r>
            <a:rPr lang="ar-SA" b="1" dirty="0" smtClean="0">
              <a:solidFill>
                <a:sysClr val="windowText" lastClr="000000">
                  <a:hueOff val="0"/>
                  <a:satOff val="0"/>
                  <a:lumOff val="0"/>
                  <a:alphaOff val="0"/>
                </a:sysClr>
              </a:solidFill>
              <a:latin typeface="Calibri"/>
              <a:ea typeface="+mn-ea"/>
              <a:cs typeface="Arial"/>
            </a:rPr>
            <a:t>القرن </a:t>
          </a:r>
          <a:r>
            <a:rPr lang="ar-SA" b="1" dirty="0" smtClean="0">
              <a:solidFill>
                <a:sysClr val="windowText" lastClr="000000">
                  <a:hueOff val="0"/>
                  <a:satOff val="0"/>
                  <a:lumOff val="0"/>
                  <a:alphaOff val="0"/>
                </a:sysClr>
              </a:solidFill>
              <a:latin typeface="Arial" pitchFamily="34" charset="0"/>
              <a:ea typeface="+mn-ea"/>
              <a:cs typeface="Arial" pitchFamily="34" charset="0"/>
            </a:rPr>
            <a:t>21</a:t>
          </a:r>
          <a:endParaRPr lang="en-CA" b="1" dirty="0" smtClean="0">
            <a:solidFill>
              <a:sysClr val="windowText" lastClr="000000">
                <a:hueOff val="0"/>
                <a:satOff val="0"/>
                <a:lumOff val="0"/>
                <a:alphaOff val="0"/>
              </a:sysClr>
            </a:solidFill>
            <a:latin typeface="Arial" pitchFamily="34" charset="0"/>
            <a:ea typeface="+mn-ea"/>
            <a:cs typeface="Arial" pitchFamily="34" charset="0"/>
          </a:endParaRPr>
        </a:p>
        <a:p>
          <a:pPr algn="ctr" rtl="0"/>
          <a:r>
            <a:rPr lang="ar-SA" dirty="0" smtClean="0">
              <a:solidFill>
                <a:sysClr val="windowText" lastClr="000000">
                  <a:hueOff val="0"/>
                  <a:satOff val="0"/>
                  <a:lumOff val="0"/>
                  <a:alphaOff val="0"/>
                </a:sysClr>
              </a:solidFill>
              <a:latin typeface="Calibri"/>
              <a:ea typeface="+mn-ea"/>
              <a:cs typeface="Arial"/>
            </a:rPr>
            <a:t>التقييم للاختيار</a:t>
          </a:r>
          <a:endParaRPr lang="en-CA" dirty="0" smtClean="0">
            <a:solidFill>
              <a:sysClr val="windowText" lastClr="000000">
                <a:hueOff val="0"/>
                <a:satOff val="0"/>
                <a:lumOff val="0"/>
                <a:alphaOff val="0"/>
              </a:sysClr>
            </a:solidFill>
            <a:latin typeface="Calibri"/>
            <a:ea typeface="+mn-ea"/>
            <a:cs typeface="+mn-cs"/>
          </a:endParaRPr>
        </a:p>
        <a:p>
          <a:pPr algn="ctr" rtl="0"/>
          <a:r>
            <a:rPr lang="ar-SA" dirty="0" smtClean="0">
              <a:solidFill>
                <a:sysClr val="windowText" lastClr="000000">
                  <a:hueOff val="0"/>
                  <a:satOff val="0"/>
                  <a:lumOff val="0"/>
                  <a:alphaOff val="0"/>
                </a:sysClr>
              </a:solidFill>
              <a:latin typeface="Calibri"/>
              <a:ea typeface="+mn-ea"/>
              <a:cs typeface="Arial"/>
            </a:rPr>
            <a:t>التقييم من أجل التعلم</a:t>
          </a:r>
          <a:endParaRPr lang="en-CA" dirty="0" smtClean="0">
            <a:solidFill>
              <a:sysClr val="windowText" lastClr="000000">
                <a:hueOff val="0"/>
                <a:satOff val="0"/>
                <a:lumOff val="0"/>
                <a:alphaOff val="0"/>
              </a:sysClr>
            </a:solidFill>
            <a:latin typeface="Calibri"/>
            <a:ea typeface="+mn-ea"/>
            <a:cs typeface="+mn-cs"/>
          </a:endParaRPr>
        </a:p>
      </dgm:t>
    </dgm:pt>
    <dgm:pt modelId="{C9966D42-E987-4A96-8888-372BAED87FAD}" type="parTrans" cxnId="{A9F77876-3F48-432F-BE45-FD52393D6B09}">
      <dgm:prSet/>
      <dgm:spPr/>
      <dgm:t>
        <a:bodyPr/>
        <a:lstStyle/>
        <a:p>
          <a:pPr algn="ctr" rtl="0"/>
          <a:endParaRPr lang="en-CA"/>
        </a:p>
      </dgm:t>
    </dgm:pt>
    <dgm:pt modelId="{B433F01F-C2F6-4883-8A76-848C4AA866EB}" type="sibTrans" cxnId="{A9F77876-3F48-432F-BE45-FD52393D6B09}">
      <dgm:prSet/>
      <dgm:spPr/>
      <dgm:t>
        <a:bodyPr/>
        <a:lstStyle/>
        <a:p>
          <a:pPr algn="ctr" rtl="0"/>
          <a:endParaRPr lang="en-CA"/>
        </a:p>
      </dgm:t>
    </dgm:pt>
    <dgm:pt modelId="{899FBD36-A12B-4B8B-B93F-7BE1533690E7}" type="pres">
      <dgm:prSet presAssocID="{214A50E5-60DC-4E05-9EC2-A65EBD95B249}" presName="arrowDiagram" presStyleCnt="0">
        <dgm:presLayoutVars>
          <dgm:chMax val="5"/>
          <dgm:dir/>
          <dgm:resizeHandles val="exact"/>
        </dgm:presLayoutVars>
      </dgm:prSet>
      <dgm:spPr/>
    </dgm:pt>
    <dgm:pt modelId="{31D6E99C-B3C0-4856-B701-0C5BEE77FBB7}" type="pres">
      <dgm:prSet presAssocID="{214A50E5-60DC-4E05-9EC2-A65EBD95B249}" presName="arrow" presStyleLbl="bgShp" presStyleIdx="0" presStyleCnt="1" custLinFactNeighborX="1392" custLinFactNeighborY="-177"/>
      <dgm:spPr>
        <a:xfrm>
          <a:off x="543009" y="0"/>
          <a:ext cx="4996688" cy="3122930"/>
        </a:xfrm>
        <a:prstGeom prst="swooshArrow">
          <a:avLst>
            <a:gd name="adj1" fmla="val 25000"/>
            <a:gd name="adj2" fmla="val 25000"/>
          </a:avLst>
        </a:prstGeom>
        <a:solidFill>
          <a:srgbClr val="4F81BD">
            <a:tint val="40000"/>
            <a:hueOff val="0"/>
            <a:satOff val="0"/>
            <a:lumOff val="0"/>
            <a:alphaOff val="0"/>
          </a:srgbClr>
        </a:solidFill>
        <a:ln>
          <a:noFill/>
        </a:ln>
        <a:effectLst/>
      </dgm:spPr>
    </dgm:pt>
    <dgm:pt modelId="{B0DEE499-8EEF-4A3A-81EA-6E1BF8D012E9}" type="pres">
      <dgm:prSet presAssocID="{214A50E5-60DC-4E05-9EC2-A65EBD95B249}" presName="arrowDiagram3" presStyleCnt="0"/>
      <dgm:spPr/>
    </dgm:pt>
    <dgm:pt modelId="{F1ED545E-DC20-478C-8FE3-DE5D99174E64}" type="pres">
      <dgm:prSet presAssocID="{1AFE4AA5-5A5F-4E3F-8695-6188D112821C}" presName="bullet3a" presStyleLbl="node1" presStyleIdx="0" presStyleCnt="3"/>
      <dgm:spPr>
        <a:xfrm>
          <a:off x="1108035" y="2155446"/>
          <a:ext cx="129913" cy="12991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A97AFB8-E73A-4A92-A9DF-B1A202FE8783}" type="pres">
      <dgm:prSet presAssocID="{1AFE4AA5-5A5F-4E3F-8695-6188D112821C}" presName="textBox3a" presStyleLbl="revTx" presStyleIdx="0" presStyleCnt="3">
        <dgm:presLayoutVars>
          <dgm:bulletEnabled val="1"/>
        </dgm:presLayoutVars>
      </dgm:prSet>
      <dgm:spPr>
        <a:prstGeom prst="rect">
          <a:avLst/>
        </a:prstGeom>
      </dgm:spPr>
      <dgm:t>
        <a:bodyPr/>
        <a:lstStyle/>
        <a:p>
          <a:endParaRPr lang="en-CA"/>
        </a:p>
      </dgm:t>
    </dgm:pt>
    <dgm:pt modelId="{1656048D-1665-470C-BB9E-77957C115136}" type="pres">
      <dgm:prSet presAssocID="{011FC9C9-FC11-4DD6-9ED6-018372B5C6D2}" presName="bullet3b" presStyleLbl="node1" presStyleIdx="1" presStyleCnt="3"/>
      <dgm:spPr>
        <a:xfrm>
          <a:off x="2254775" y="1306633"/>
          <a:ext cx="234844" cy="23484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555F4DC-236C-422D-995E-8A534AC10711}" type="pres">
      <dgm:prSet presAssocID="{011FC9C9-FC11-4DD6-9ED6-018372B5C6D2}" presName="textBox3b" presStyleLbl="revTx" presStyleIdx="1" presStyleCnt="3">
        <dgm:presLayoutVars>
          <dgm:bulletEnabled val="1"/>
        </dgm:presLayoutVars>
      </dgm:prSet>
      <dgm:spPr>
        <a:prstGeom prst="rect">
          <a:avLst/>
        </a:prstGeom>
      </dgm:spPr>
      <dgm:t>
        <a:bodyPr/>
        <a:lstStyle/>
        <a:p>
          <a:endParaRPr lang="en-CA"/>
        </a:p>
      </dgm:t>
    </dgm:pt>
    <dgm:pt modelId="{ED507D8A-2139-4608-A268-B6A44A02FEBE}" type="pres">
      <dgm:prSet presAssocID="{96E71B59-26EE-45E4-A786-57EE2D95607A}" presName="bullet3c" presStyleLbl="node1" presStyleIdx="2" presStyleCnt="3"/>
      <dgm:spPr>
        <a:xfrm>
          <a:off x="3633861" y="790101"/>
          <a:ext cx="324784" cy="32478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3C025D5-7775-4B59-B84A-760F6BE001FB}" type="pres">
      <dgm:prSet presAssocID="{96E71B59-26EE-45E4-A786-57EE2D95607A}" presName="textBox3c" presStyleLbl="revTx" presStyleIdx="2" presStyleCnt="3" custScaleX="135430">
        <dgm:presLayoutVars>
          <dgm:bulletEnabled val="1"/>
        </dgm:presLayoutVars>
      </dgm:prSet>
      <dgm:spPr>
        <a:prstGeom prst="rect">
          <a:avLst/>
        </a:prstGeom>
      </dgm:spPr>
      <dgm:t>
        <a:bodyPr/>
        <a:lstStyle/>
        <a:p>
          <a:endParaRPr lang="en-CA"/>
        </a:p>
      </dgm:t>
    </dgm:pt>
  </dgm:ptLst>
  <dgm:cxnLst>
    <dgm:cxn modelId="{361303E7-F5DE-41D0-93F9-AD443E83B709}" type="presOf" srcId="{011FC9C9-FC11-4DD6-9ED6-018372B5C6D2}" destId="{D555F4DC-236C-422D-995E-8A534AC10711}" srcOrd="0" destOrd="0" presId="urn:microsoft.com/office/officeart/2005/8/layout/arrow2"/>
    <dgm:cxn modelId="{ED8BF857-AC29-4C1F-BDBF-F14B7CC1BC8B}" srcId="{214A50E5-60DC-4E05-9EC2-A65EBD95B249}" destId="{011FC9C9-FC11-4DD6-9ED6-018372B5C6D2}" srcOrd="1" destOrd="0" parTransId="{5DBC1E36-657A-4D1E-A214-079F6A6962A0}" sibTransId="{BA56EC8D-8D53-4FF1-82A2-CDF1577FA5F9}"/>
    <dgm:cxn modelId="{11CB2215-8A28-4B85-A6B1-BFAE172E3B98}" srcId="{214A50E5-60DC-4E05-9EC2-A65EBD95B249}" destId="{1AFE4AA5-5A5F-4E3F-8695-6188D112821C}" srcOrd="0" destOrd="0" parTransId="{497ADF11-C95E-447E-875C-4345F48A2E28}" sibTransId="{CFCDDCA3-9BFF-4E1A-A0A1-AF19E7AFB6A9}"/>
    <dgm:cxn modelId="{C5772014-AEF5-483A-B90E-10D16BF5FC3A}" type="presOf" srcId="{96E71B59-26EE-45E4-A786-57EE2D95607A}" destId="{13C025D5-7775-4B59-B84A-760F6BE001FB}" srcOrd="0" destOrd="0" presId="urn:microsoft.com/office/officeart/2005/8/layout/arrow2"/>
    <dgm:cxn modelId="{FF8FA605-EC07-4D5C-A010-442299CDD0E8}" type="presOf" srcId="{214A50E5-60DC-4E05-9EC2-A65EBD95B249}" destId="{899FBD36-A12B-4B8B-B93F-7BE1533690E7}" srcOrd="0" destOrd="0" presId="urn:microsoft.com/office/officeart/2005/8/layout/arrow2"/>
    <dgm:cxn modelId="{48A32FFE-D309-4F25-8849-00F833DBD7BB}" type="presOf" srcId="{1AFE4AA5-5A5F-4E3F-8695-6188D112821C}" destId="{9A97AFB8-E73A-4A92-A9DF-B1A202FE8783}" srcOrd="0" destOrd="0" presId="urn:microsoft.com/office/officeart/2005/8/layout/arrow2"/>
    <dgm:cxn modelId="{A9F77876-3F48-432F-BE45-FD52393D6B09}" srcId="{214A50E5-60DC-4E05-9EC2-A65EBD95B249}" destId="{96E71B59-26EE-45E4-A786-57EE2D95607A}" srcOrd="2" destOrd="0" parTransId="{C9966D42-E987-4A96-8888-372BAED87FAD}" sibTransId="{B433F01F-C2F6-4883-8A76-848C4AA866EB}"/>
    <dgm:cxn modelId="{9EAD48C5-91C2-4672-B2AC-CBE36B87FB68}" type="presParOf" srcId="{899FBD36-A12B-4B8B-B93F-7BE1533690E7}" destId="{31D6E99C-B3C0-4856-B701-0C5BEE77FBB7}" srcOrd="0" destOrd="0" presId="urn:microsoft.com/office/officeart/2005/8/layout/arrow2"/>
    <dgm:cxn modelId="{26412269-1B0E-463C-9EC8-350BCB1E3DB9}" type="presParOf" srcId="{899FBD36-A12B-4B8B-B93F-7BE1533690E7}" destId="{B0DEE499-8EEF-4A3A-81EA-6E1BF8D012E9}" srcOrd="1" destOrd="0" presId="urn:microsoft.com/office/officeart/2005/8/layout/arrow2"/>
    <dgm:cxn modelId="{5603391C-CC2F-4397-AFF8-CAFF09FE8B70}" type="presParOf" srcId="{B0DEE499-8EEF-4A3A-81EA-6E1BF8D012E9}" destId="{F1ED545E-DC20-478C-8FE3-DE5D99174E64}" srcOrd="0" destOrd="0" presId="urn:microsoft.com/office/officeart/2005/8/layout/arrow2"/>
    <dgm:cxn modelId="{A4F91B37-0064-48EE-BDC6-E43069C5351E}" type="presParOf" srcId="{B0DEE499-8EEF-4A3A-81EA-6E1BF8D012E9}" destId="{9A97AFB8-E73A-4A92-A9DF-B1A202FE8783}" srcOrd="1" destOrd="0" presId="urn:microsoft.com/office/officeart/2005/8/layout/arrow2"/>
    <dgm:cxn modelId="{1335F1B5-33E2-420B-B7CD-72104421EE6A}" type="presParOf" srcId="{B0DEE499-8EEF-4A3A-81EA-6E1BF8D012E9}" destId="{1656048D-1665-470C-BB9E-77957C115136}" srcOrd="2" destOrd="0" presId="urn:microsoft.com/office/officeart/2005/8/layout/arrow2"/>
    <dgm:cxn modelId="{206A3405-A948-44BE-B472-E358B47F6C22}" type="presParOf" srcId="{B0DEE499-8EEF-4A3A-81EA-6E1BF8D012E9}" destId="{D555F4DC-236C-422D-995E-8A534AC10711}" srcOrd="3" destOrd="0" presId="urn:microsoft.com/office/officeart/2005/8/layout/arrow2"/>
    <dgm:cxn modelId="{220667BF-95A8-4C98-A431-DDC33CC3E9F2}" type="presParOf" srcId="{B0DEE499-8EEF-4A3A-81EA-6E1BF8D012E9}" destId="{ED507D8A-2139-4608-A268-B6A44A02FEBE}" srcOrd="4" destOrd="0" presId="urn:microsoft.com/office/officeart/2005/8/layout/arrow2"/>
    <dgm:cxn modelId="{773735A1-1DA6-49AA-8F1F-520909729F6A}" type="presParOf" srcId="{B0DEE499-8EEF-4A3A-81EA-6E1BF8D012E9}" destId="{13C025D5-7775-4B59-B84A-760F6BE001FB}" srcOrd="5"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08F9D1-6684-4E61-8B02-7A0233F916E4}" type="doc">
      <dgm:prSet loTypeId="urn:microsoft.com/office/officeart/2005/8/layout/radial6" loCatId="cycle" qsTypeId="urn:microsoft.com/office/officeart/2005/8/quickstyle/simple1" qsCatId="simple" csTypeId="urn:microsoft.com/office/officeart/2005/8/colors/accent1_2" csCatId="accent1" phldr="1"/>
      <dgm:spPr/>
      <dgm:t>
        <a:bodyPr/>
        <a:lstStyle/>
        <a:p>
          <a:pPr rtl="1"/>
          <a:endParaRPr lang="ar-SA"/>
        </a:p>
      </dgm:t>
    </dgm:pt>
    <dgm:pt modelId="{4E47C350-216A-4B74-9EF1-835840286AE2}">
      <dgm:prSet phldrT="[Text]"/>
      <dgm:spPr/>
      <dgm:t>
        <a:bodyPr/>
        <a:lstStyle/>
        <a:p>
          <a:pPr algn="r" rtl="0"/>
          <a:r>
            <a:rPr lang="ar-SA" dirty="0" smtClean="0"/>
            <a:t>عمليات التقييم</a:t>
          </a:r>
          <a:endParaRPr lang="ar-SA" dirty="0"/>
        </a:p>
      </dgm:t>
    </dgm:pt>
    <dgm:pt modelId="{9007B0EA-043B-4595-BC63-2E8BE4B880DD}" type="parTrans" cxnId="{1328FD6E-3CF5-4D80-B6C6-D8F476AE0C59}">
      <dgm:prSet/>
      <dgm:spPr/>
      <dgm:t>
        <a:bodyPr/>
        <a:lstStyle/>
        <a:p>
          <a:pPr algn="r" rtl="0"/>
          <a:endParaRPr lang="ar-SA"/>
        </a:p>
      </dgm:t>
    </dgm:pt>
    <dgm:pt modelId="{EE9F1000-02AB-40B1-BD5A-1587FF3363B0}" type="sibTrans" cxnId="{1328FD6E-3CF5-4D80-B6C6-D8F476AE0C59}">
      <dgm:prSet/>
      <dgm:spPr/>
      <dgm:t>
        <a:bodyPr/>
        <a:lstStyle/>
        <a:p>
          <a:pPr algn="r" rtl="0"/>
          <a:endParaRPr lang="ar-SA"/>
        </a:p>
      </dgm:t>
    </dgm:pt>
    <dgm:pt modelId="{2B2FCF64-D5C0-48F0-8A5F-154EE209F921}">
      <dgm:prSet phldrT="[Text]"/>
      <dgm:spPr/>
      <dgm:t>
        <a:bodyPr/>
        <a:lstStyle/>
        <a:p>
          <a:pPr algn="r" rtl="0"/>
          <a:r>
            <a:rPr lang="ar-SA" b="1" dirty="0" smtClean="0"/>
            <a:t>اتخذ إجراءات</a:t>
          </a:r>
          <a:endParaRPr lang="ar-SA" dirty="0"/>
        </a:p>
      </dgm:t>
    </dgm:pt>
    <dgm:pt modelId="{38D52E3F-CEFB-4818-B1DC-7631E3CC5D7B}" type="parTrans" cxnId="{35BD66AD-20B3-4F2E-B7FF-55B76D459947}">
      <dgm:prSet/>
      <dgm:spPr/>
      <dgm:t>
        <a:bodyPr/>
        <a:lstStyle/>
        <a:p>
          <a:pPr algn="r" rtl="0"/>
          <a:endParaRPr lang="ar-SA"/>
        </a:p>
      </dgm:t>
    </dgm:pt>
    <dgm:pt modelId="{E0C0E817-0718-48D0-A24B-30089CA7D59D}" type="sibTrans" cxnId="{35BD66AD-20B3-4F2E-B7FF-55B76D459947}">
      <dgm:prSet/>
      <dgm:spPr/>
      <dgm:t>
        <a:bodyPr/>
        <a:lstStyle/>
        <a:p>
          <a:pPr algn="r" rtl="0"/>
          <a:endParaRPr lang="ar-SA"/>
        </a:p>
      </dgm:t>
    </dgm:pt>
    <dgm:pt modelId="{87B702A4-0276-4538-A305-DAF573000A57}">
      <dgm:prSet phldrT="[Text]"/>
      <dgm:spPr/>
      <dgm:t>
        <a:bodyPr/>
        <a:lstStyle/>
        <a:p>
          <a:pPr algn="r" rtl="0"/>
          <a:r>
            <a:rPr lang="ar-SA" b="1" dirty="0" smtClean="0"/>
            <a:t>خطط</a:t>
          </a:r>
          <a:endParaRPr lang="ar-SA" dirty="0"/>
        </a:p>
      </dgm:t>
    </dgm:pt>
    <dgm:pt modelId="{28109479-AEEB-4EE5-8EA7-C5A30C759BC7}" type="parTrans" cxnId="{19FE3AE9-8652-4345-83F7-C20457CAB7D3}">
      <dgm:prSet/>
      <dgm:spPr/>
      <dgm:t>
        <a:bodyPr/>
        <a:lstStyle/>
        <a:p>
          <a:pPr algn="r" rtl="0"/>
          <a:endParaRPr lang="ar-SA"/>
        </a:p>
      </dgm:t>
    </dgm:pt>
    <dgm:pt modelId="{C393C07C-A988-4A62-A3C9-FE9ECD300BE5}" type="sibTrans" cxnId="{19FE3AE9-8652-4345-83F7-C20457CAB7D3}">
      <dgm:prSet/>
      <dgm:spPr/>
      <dgm:t>
        <a:bodyPr/>
        <a:lstStyle/>
        <a:p>
          <a:pPr algn="r" rtl="0"/>
          <a:endParaRPr lang="ar-SA"/>
        </a:p>
      </dgm:t>
    </dgm:pt>
    <dgm:pt modelId="{A02F8190-6366-469A-AE8B-28E79D748A2C}">
      <dgm:prSet phldrT="[Text]"/>
      <dgm:spPr/>
      <dgm:t>
        <a:bodyPr/>
        <a:lstStyle/>
        <a:p>
          <a:pPr algn="ctr" rtl="0"/>
          <a:r>
            <a:rPr lang="ar-SA" b="1" dirty="0" smtClean="0"/>
            <a:t>نفذ</a:t>
          </a:r>
          <a:endParaRPr lang="ar-SA" dirty="0"/>
        </a:p>
      </dgm:t>
    </dgm:pt>
    <dgm:pt modelId="{1F3BA9EB-3BB1-4C59-96D8-26F7C3A27675}" type="parTrans" cxnId="{D6D944A8-6614-4E08-B632-9D3B8205A534}">
      <dgm:prSet/>
      <dgm:spPr/>
      <dgm:t>
        <a:bodyPr/>
        <a:lstStyle/>
        <a:p>
          <a:pPr algn="r" rtl="0"/>
          <a:endParaRPr lang="ar-SA"/>
        </a:p>
      </dgm:t>
    </dgm:pt>
    <dgm:pt modelId="{2412EC17-92BD-4622-8EA6-D49E276B54C2}" type="sibTrans" cxnId="{D6D944A8-6614-4E08-B632-9D3B8205A534}">
      <dgm:prSet/>
      <dgm:spPr/>
      <dgm:t>
        <a:bodyPr/>
        <a:lstStyle/>
        <a:p>
          <a:pPr algn="r" rtl="0"/>
          <a:endParaRPr lang="ar-SA"/>
        </a:p>
      </dgm:t>
    </dgm:pt>
    <dgm:pt modelId="{38F3B812-B4E3-4944-9DB8-7C2B1B39AAF5}">
      <dgm:prSet phldrT="[Text]"/>
      <dgm:spPr/>
      <dgm:t>
        <a:bodyPr/>
        <a:lstStyle/>
        <a:p>
          <a:pPr algn="ctr" rtl="0"/>
          <a:r>
            <a:rPr lang="ar-SA" b="1" dirty="0" smtClean="0"/>
            <a:t>راجع</a:t>
          </a:r>
          <a:endParaRPr lang="ar-SA" dirty="0"/>
        </a:p>
      </dgm:t>
    </dgm:pt>
    <dgm:pt modelId="{89EF8AD9-B333-4BF9-9134-9C2E26DF88B7}" type="parTrans" cxnId="{30993B11-D72E-40AB-AF30-D519CB6FFDD0}">
      <dgm:prSet/>
      <dgm:spPr/>
      <dgm:t>
        <a:bodyPr/>
        <a:lstStyle/>
        <a:p>
          <a:pPr algn="r" rtl="0"/>
          <a:endParaRPr lang="ar-SA"/>
        </a:p>
      </dgm:t>
    </dgm:pt>
    <dgm:pt modelId="{83178325-5891-4101-B8D2-C587D08B8176}" type="sibTrans" cxnId="{30993B11-D72E-40AB-AF30-D519CB6FFDD0}">
      <dgm:prSet/>
      <dgm:spPr/>
      <dgm:t>
        <a:bodyPr/>
        <a:lstStyle/>
        <a:p>
          <a:pPr algn="r" rtl="0"/>
          <a:endParaRPr lang="ar-SA"/>
        </a:p>
      </dgm:t>
    </dgm:pt>
    <dgm:pt modelId="{12734145-4413-42C9-A53A-6AB74DBBBD6C}" type="pres">
      <dgm:prSet presAssocID="{3608F9D1-6684-4E61-8B02-7A0233F916E4}" presName="Name0" presStyleCnt="0">
        <dgm:presLayoutVars>
          <dgm:chMax val="1"/>
          <dgm:dir/>
          <dgm:animLvl val="ctr"/>
          <dgm:resizeHandles val="exact"/>
        </dgm:presLayoutVars>
      </dgm:prSet>
      <dgm:spPr/>
      <dgm:t>
        <a:bodyPr/>
        <a:lstStyle/>
        <a:p>
          <a:pPr rtl="1"/>
          <a:endParaRPr lang="ar-SA"/>
        </a:p>
      </dgm:t>
    </dgm:pt>
    <dgm:pt modelId="{C68395E5-AED7-4C20-B1B7-CE2D7EA89C46}" type="pres">
      <dgm:prSet presAssocID="{4E47C350-216A-4B74-9EF1-835840286AE2}" presName="centerShape" presStyleLbl="node0" presStyleIdx="0" presStyleCnt="1"/>
      <dgm:spPr/>
      <dgm:t>
        <a:bodyPr/>
        <a:lstStyle/>
        <a:p>
          <a:pPr rtl="1"/>
          <a:endParaRPr lang="ar-SA"/>
        </a:p>
      </dgm:t>
    </dgm:pt>
    <dgm:pt modelId="{6899E7C1-C281-4585-8FE7-AE456751AC3D}" type="pres">
      <dgm:prSet presAssocID="{2B2FCF64-D5C0-48F0-8A5F-154EE209F921}" presName="node" presStyleLbl="node1" presStyleIdx="0" presStyleCnt="4">
        <dgm:presLayoutVars>
          <dgm:bulletEnabled val="1"/>
        </dgm:presLayoutVars>
      </dgm:prSet>
      <dgm:spPr/>
      <dgm:t>
        <a:bodyPr/>
        <a:lstStyle/>
        <a:p>
          <a:pPr rtl="1"/>
          <a:endParaRPr lang="ar-SA"/>
        </a:p>
      </dgm:t>
    </dgm:pt>
    <dgm:pt modelId="{525A6F66-7DA4-494C-B6A5-3A3EB99DBBA5}" type="pres">
      <dgm:prSet presAssocID="{2B2FCF64-D5C0-48F0-8A5F-154EE209F921}" presName="dummy" presStyleCnt="0"/>
      <dgm:spPr/>
    </dgm:pt>
    <dgm:pt modelId="{6FD5D51D-D9BF-4DB6-A54F-B74C007BEADD}" type="pres">
      <dgm:prSet presAssocID="{E0C0E817-0718-48D0-A24B-30089CA7D59D}" presName="sibTrans" presStyleLbl="sibTrans2D1" presStyleIdx="0" presStyleCnt="4"/>
      <dgm:spPr/>
      <dgm:t>
        <a:bodyPr/>
        <a:lstStyle/>
        <a:p>
          <a:pPr rtl="1"/>
          <a:endParaRPr lang="ar-SA"/>
        </a:p>
      </dgm:t>
    </dgm:pt>
    <dgm:pt modelId="{A1A48A0F-A493-4D37-8905-331B510336C1}" type="pres">
      <dgm:prSet presAssocID="{87B702A4-0276-4538-A305-DAF573000A57}" presName="node" presStyleLbl="node1" presStyleIdx="1" presStyleCnt="4" custRadScaleRad="100157" custRadScaleInc="14721">
        <dgm:presLayoutVars>
          <dgm:bulletEnabled val="1"/>
        </dgm:presLayoutVars>
      </dgm:prSet>
      <dgm:spPr/>
      <dgm:t>
        <a:bodyPr/>
        <a:lstStyle/>
        <a:p>
          <a:pPr rtl="1"/>
          <a:endParaRPr lang="ar-SA"/>
        </a:p>
      </dgm:t>
    </dgm:pt>
    <dgm:pt modelId="{3E174169-9CE5-4A39-AD2A-02F425A8DCCC}" type="pres">
      <dgm:prSet presAssocID="{87B702A4-0276-4538-A305-DAF573000A57}" presName="dummy" presStyleCnt="0"/>
      <dgm:spPr/>
    </dgm:pt>
    <dgm:pt modelId="{7251921B-82D1-4F94-BBAB-028E563FECF1}" type="pres">
      <dgm:prSet presAssocID="{C393C07C-A988-4A62-A3C9-FE9ECD300BE5}" presName="sibTrans" presStyleLbl="sibTrans2D1" presStyleIdx="1" presStyleCnt="4"/>
      <dgm:spPr/>
      <dgm:t>
        <a:bodyPr/>
        <a:lstStyle/>
        <a:p>
          <a:pPr rtl="1"/>
          <a:endParaRPr lang="ar-SA"/>
        </a:p>
      </dgm:t>
    </dgm:pt>
    <dgm:pt modelId="{0389FBEB-F6CC-458B-8EAC-B00E44CF997C}" type="pres">
      <dgm:prSet presAssocID="{A02F8190-6366-469A-AE8B-28E79D748A2C}" presName="node" presStyleLbl="node1" presStyleIdx="2" presStyleCnt="4">
        <dgm:presLayoutVars>
          <dgm:bulletEnabled val="1"/>
        </dgm:presLayoutVars>
      </dgm:prSet>
      <dgm:spPr/>
      <dgm:t>
        <a:bodyPr/>
        <a:lstStyle/>
        <a:p>
          <a:pPr rtl="1"/>
          <a:endParaRPr lang="ar-SA"/>
        </a:p>
      </dgm:t>
    </dgm:pt>
    <dgm:pt modelId="{8DB11D4B-8F6C-4EC9-A1C0-866E0F6B2F1C}" type="pres">
      <dgm:prSet presAssocID="{A02F8190-6366-469A-AE8B-28E79D748A2C}" presName="dummy" presStyleCnt="0"/>
      <dgm:spPr/>
    </dgm:pt>
    <dgm:pt modelId="{90F656AA-9C38-438E-AC88-7450607736B7}" type="pres">
      <dgm:prSet presAssocID="{2412EC17-92BD-4622-8EA6-D49E276B54C2}" presName="sibTrans" presStyleLbl="sibTrans2D1" presStyleIdx="2" presStyleCnt="4"/>
      <dgm:spPr/>
      <dgm:t>
        <a:bodyPr/>
        <a:lstStyle/>
        <a:p>
          <a:pPr rtl="1"/>
          <a:endParaRPr lang="ar-SA"/>
        </a:p>
      </dgm:t>
    </dgm:pt>
    <dgm:pt modelId="{D76C4897-E47A-4B28-869C-F9E5E2871086}" type="pres">
      <dgm:prSet presAssocID="{38F3B812-B4E3-4944-9DB8-7C2B1B39AAF5}" presName="node" presStyleLbl="node1" presStyleIdx="3" presStyleCnt="4">
        <dgm:presLayoutVars>
          <dgm:bulletEnabled val="1"/>
        </dgm:presLayoutVars>
      </dgm:prSet>
      <dgm:spPr/>
      <dgm:t>
        <a:bodyPr/>
        <a:lstStyle/>
        <a:p>
          <a:pPr rtl="1"/>
          <a:endParaRPr lang="ar-SA"/>
        </a:p>
      </dgm:t>
    </dgm:pt>
    <dgm:pt modelId="{FCD74AE7-9590-4763-A581-3DF81E37B14B}" type="pres">
      <dgm:prSet presAssocID="{38F3B812-B4E3-4944-9DB8-7C2B1B39AAF5}" presName="dummy" presStyleCnt="0"/>
      <dgm:spPr/>
    </dgm:pt>
    <dgm:pt modelId="{6A987AE0-6262-4E72-A2FB-31539DC79551}" type="pres">
      <dgm:prSet presAssocID="{83178325-5891-4101-B8D2-C587D08B8176}" presName="sibTrans" presStyleLbl="sibTrans2D1" presStyleIdx="3" presStyleCnt="4"/>
      <dgm:spPr/>
      <dgm:t>
        <a:bodyPr/>
        <a:lstStyle/>
        <a:p>
          <a:pPr rtl="1"/>
          <a:endParaRPr lang="ar-SA"/>
        </a:p>
      </dgm:t>
    </dgm:pt>
  </dgm:ptLst>
  <dgm:cxnLst>
    <dgm:cxn modelId="{3CC190FD-2CA8-41F8-B754-703D967E84A8}" type="presOf" srcId="{2412EC17-92BD-4622-8EA6-D49E276B54C2}" destId="{90F656AA-9C38-438E-AC88-7450607736B7}" srcOrd="0" destOrd="0" presId="urn:microsoft.com/office/officeart/2005/8/layout/radial6"/>
    <dgm:cxn modelId="{84A648E1-8889-4401-B0FC-B03D23088653}" type="presOf" srcId="{C393C07C-A988-4A62-A3C9-FE9ECD300BE5}" destId="{7251921B-82D1-4F94-BBAB-028E563FECF1}" srcOrd="0" destOrd="0" presId="urn:microsoft.com/office/officeart/2005/8/layout/radial6"/>
    <dgm:cxn modelId="{0374A8FA-46F0-4896-A840-555AA2DC647E}" type="presOf" srcId="{38F3B812-B4E3-4944-9DB8-7C2B1B39AAF5}" destId="{D76C4897-E47A-4B28-869C-F9E5E2871086}" srcOrd="0" destOrd="0" presId="urn:microsoft.com/office/officeart/2005/8/layout/radial6"/>
    <dgm:cxn modelId="{E81037AB-FBF9-4589-999D-80C3B9477BA6}" type="presOf" srcId="{A02F8190-6366-469A-AE8B-28E79D748A2C}" destId="{0389FBEB-F6CC-458B-8EAC-B00E44CF997C}" srcOrd="0" destOrd="0" presId="urn:microsoft.com/office/officeart/2005/8/layout/radial6"/>
    <dgm:cxn modelId="{52731AD5-7F50-4206-AA7A-9112A5A727AD}" type="presOf" srcId="{87B702A4-0276-4538-A305-DAF573000A57}" destId="{A1A48A0F-A493-4D37-8905-331B510336C1}" srcOrd="0" destOrd="0" presId="urn:microsoft.com/office/officeart/2005/8/layout/radial6"/>
    <dgm:cxn modelId="{0976DBAF-97FA-494D-B7A2-69DD432BB859}" type="presOf" srcId="{E0C0E817-0718-48D0-A24B-30089CA7D59D}" destId="{6FD5D51D-D9BF-4DB6-A54F-B74C007BEADD}" srcOrd="0" destOrd="0" presId="urn:microsoft.com/office/officeart/2005/8/layout/radial6"/>
    <dgm:cxn modelId="{B729F591-B552-41CE-9BD7-A74B1F9EF7D6}" type="presOf" srcId="{3608F9D1-6684-4E61-8B02-7A0233F916E4}" destId="{12734145-4413-42C9-A53A-6AB74DBBBD6C}" srcOrd="0" destOrd="0" presId="urn:microsoft.com/office/officeart/2005/8/layout/radial6"/>
    <dgm:cxn modelId="{D6D944A8-6614-4E08-B632-9D3B8205A534}" srcId="{4E47C350-216A-4B74-9EF1-835840286AE2}" destId="{A02F8190-6366-469A-AE8B-28E79D748A2C}" srcOrd="2" destOrd="0" parTransId="{1F3BA9EB-3BB1-4C59-96D8-26F7C3A27675}" sibTransId="{2412EC17-92BD-4622-8EA6-D49E276B54C2}"/>
    <dgm:cxn modelId="{35BD66AD-20B3-4F2E-B7FF-55B76D459947}" srcId="{4E47C350-216A-4B74-9EF1-835840286AE2}" destId="{2B2FCF64-D5C0-48F0-8A5F-154EE209F921}" srcOrd="0" destOrd="0" parTransId="{38D52E3F-CEFB-4818-B1DC-7631E3CC5D7B}" sibTransId="{E0C0E817-0718-48D0-A24B-30089CA7D59D}"/>
    <dgm:cxn modelId="{D89D518C-019D-443B-BBC5-5C28E7C93AD3}" type="presOf" srcId="{83178325-5891-4101-B8D2-C587D08B8176}" destId="{6A987AE0-6262-4E72-A2FB-31539DC79551}" srcOrd="0" destOrd="0" presId="urn:microsoft.com/office/officeart/2005/8/layout/radial6"/>
    <dgm:cxn modelId="{757ED064-732F-4148-A8D5-BEDAE1CE6DA1}" type="presOf" srcId="{2B2FCF64-D5C0-48F0-8A5F-154EE209F921}" destId="{6899E7C1-C281-4585-8FE7-AE456751AC3D}" srcOrd="0" destOrd="0" presId="urn:microsoft.com/office/officeart/2005/8/layout/radial6"/>
    <dgm:cxn modelId="{19FE3AE9-8652-4345-83F7-C20457CAB7D3}" srcId="{4E47C350-216A-4B74-9EF1-835840286AE2}" destId="{87B702A4-0276-4538-A305-DAF573000A57}" srcOrd="1" destOrd="0" parTransId="{28109479-AEEB-4EE5-8EA7-C5A30C759BC7}" sibTransId="{C393C07C-A988-4A62-A3C9-FE9ECD300BE5}"/>
    <dgm:cxn modelId="{30993B11-D72E-40AB-AF30-D519CB6FFDD0}" srcId="{4E47C350-216A-4B74-9EF1-835840286AE2}" destId="{38F3B812-B4E3-4944-9DB8-7C2B1B39AAF5}" srcOrd="3" destOrd="0" parTransId="{89EF8AD9-B333-4BF9-9134-9C2E26DF88B7}" sibTransId="{83178325-5891-4101-B8D2-C587D08B8176}"/>
    <dgm:cxn modelId="{1328FD6E-3CF5-4D80-B6C6-D8F476AE0C59}" srcId="{3608F9D1-6684-4E61-8B02-7A0233F916E4}" destId="{4E47C350-216A-4B74-9EF1-835840286AE2}" srcOrd="0" destOrd="0" parTransId="{9007B0EA-043B-4595-BC63-2E8BE4B880DD}" sibTransId="{EE9F1000-02AB-40B1-BD5A-1587FF3363B0}"/>
    <dgm:cxn modelId="{FD75388A-F979-42DC-A0E3-E931E9512E8F}" type="presOf" srcId="{4E47C350-216A-4B74-9EF1-835840286AE2}" destId="{C68395E5-AED7-4C20-B1B7-CE2D7EA89C46}" srcOrd="0" destOrd="0" presId="urn:microsoft.com/office/officeart/2005/8/layout/radial6"/>
    <dgm:cxn modelId="{F4B32DC8-8AFA-404F-800B-7327EF06C4FB}" type="presParOf" srcId="{12734145-4413-42C9-A53A-6AB74DBBBD6C}" destId="{C68395E5-AED7-4C20-B1B7-CE2D7EA89C46}" srcOrd="0" destOrd="0" presId="urn:microsoft.com/office/officeart/2005/8/layout/radial6"/>
    <dgm:cxn modelId="{0E982850-2A78-44DD-B76F-A160D32CBA69}" type="presParOf" srcId="{12734145-4413-42C9-A53A-6AB74DBBBD6C}" destId="{6899E7C1-C281-4585-8FE7-AE456751AC3D}" srcOrd="1" destOrd="0" presId="urn:microsoft.com/office/officeart/2005/8/layout/radial6"/>
    <dgm:cxn modelId="{C7DA5F3C-5D52-42B4-A25A-5A4D713BD94B}" type="presParOf" srcId="{12734145-4413-42C9-A53A-6AB74DBBBD6C}" destId="{525A6F66-7DA4-494C-B6A5-3A3EB99DBBA5}" srcOrd="2" destOrd="0" presId="urn:microsoft.com/office/officeart/2005/8/layout/radial6"/>
    <dgm:cxn modelId="{1D77CCD5-170F-4EC9-BBDA-DF26A5A37782}" type="presParOf" srcId="{12734145-4413-42C9-A53A-6AB74DBBBD6C}" destId="{6FD5D51D-D9BF-4DB6-A54F-B74C007BEADD}" srcOrd="3" destOrd="0" presId="urn:microsoft.com/office/officeart/2005/8/layout/radial6"/>
    <dgm:cxn modelId="{113147E8-D8C4-4B09-97AF-E0B7B5223B1C}" type="presParOf" srcId="{12734145-4413-42C9-A53A-6AB74DBBBD6C}" destId="{A1A48A0F-A493-4D37-8905-331B510336C1}" srcOrd="4" destOrd="0" presId="urn:microsoft.com/office/officeart/2005/8/layout/radial6"/>
    <dgm:cxn modelId="{867F5A8C-14E9-41ED-8DC4-EF54152FBE5D}" type="presParOf" srcId="{12734145-4413-42C9-A53A-6AB74DBBBD6C}" destId="{3E174169-9CE5-4A39-AD2A-02F425A8DCCC}" srcOrd="5" destOrd="0" presId="urn:microsoft.com/office/officeart/2005/8/layout/radial6"/>
    <dgm:cxn modelId="{4EBF4F06-2C9B-4930-9D07-28446672840D}" type="presParOf" srcId="{12734145-4413-42C9-A53A-6AB74DBBBD6C}" destId="{7251921B-82D1-4F94-BBAB-028E563FECF1}" srcOrd="6" destOrd="0" presId="urn:microsoft.com/office/officeart/2005/8/layout/radial6"/>
    <dgm:cxn modelId="{29B9F38B-7541-4781-9B5D-8A85636B7462}" type="presParOf" srcId="{12734145-4413-42C9-A53A-6AB74DBBBD6C}" destId="{0389FBEB-F6CC-458B-8EAC-B00E44CF997C}" srcOrd="7" destOrd="0" presId="urn:microsoft.com/office/officeart/2005/8/layout/radial6"/>
    <dgm:cxn modelId="{3362D87D-60E7-4334-923A-F8711EAC642E}" type="presParOf" srcId="{12734145-4413-42C9-A53A-6AB74DBBBD6C}" destId="{8DB11D4B-8F6C-4EC9-A1C0-866E0F6B2F1C}" srcOrd="8" destOrd="0" presId="urn:microsoft.com/office/officeart/2005/8/layout/radial6"/>
    <dgm:cxn modelId="{D909C275-5F1E-4C93-B25F-25122727BC60}" type="presParOf" srcId="{12734145-4413-42C9-A53A-6AB74DBBBD6C}" destId="{90F656AA-9C38-438E-AC88-7450607736B7}" srcOrd="9" destOrd="0" presId="urn:microsoft.com/office/officeart/2005/8/layout/radial6"/>
    <dgm:cxn modelId="{BDA905CF-0F26-4DA6-9F81-55C7471F3F3D}" type="presParOf" srcId="{12734145-4413-42C9-A53A-6AB74DBBBD6C}" destId="{D76C4897-E47A-4B28-869C-F9E5E2871086}" srcOrd="10" destOrd="0" presId="urn:microsoft.com/office/officeart/2005/8/layout/radial6"/>
    <dgm:cxn modelId="{5B982642-E98E-4325-B48D-6F0EF922527C}" type="presParOf" srcId="{12734145-4413-42C9-A53A-6AB74DBBBD6C}" destId="{FCD74AE7-9590-4763-A581-3DF81E37B14B}" srcOrd="11" destOrd="0" presId="urn:microsoft.com/office/officeart/2005/8/layout/radial6"/>
    <dgm:cxn modelId="{950245D4-D026-4668-A4EA-57C2891A2BA8}" type="presParOf" srcId="{12734145-4413-42C9-A53A-6AB74DBBBD6C}" destId="{6A987AE0-6262-4E72-A2FB-31539DC79551}" srcOrd="12" destOrd="0" presId="urn:microsoft.com/office/officeart/2005/8/layout/radial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D6E99C-B3C0-4856-B701-0C5BEE77FBB7}">
      <dsp:nvSpPr>
        <dsp:cNvPr id="0" name=""/>
        <dsp:cNvSpPr/>
      </dsp:nvSpPr>
      <dsp:spPr>
        <a:xfrm>
          <a:off x="310197" y="0"/>
          <a:ext cx="3091467" cy="1932167"/>
        </a:xfrm>
        <a:prstGeom prst="swooshArrow">
          <a:avLst>
            <a:gd name="adj1" fmla="val 25000"/>
            <a:gd name="adj2" fmla="val 25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1ED545E-DC20-478C-8FE3-DE5D99174E64}">
      <dsp:nvSpPr>
        <dsp:cNvPr id="0" name=""/>
        <dsp:cNvSpPr/>
      </dsp:nvSpPr>
      <dsp:spPr>
        <a:xfrm>
          <a:off x="659780" y="1333581"/>
          <a:ext cx="80378" cy="8037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A97AFB8-E73A-4A92-A9DF-B1A202FE8783}">
      <dsp:nvSpPr>
        <dsp:cNvPr id="0" name=""/>
        <dsp:cNvSpPr/>
      </dsp:nvSpPr>
      <dsp:spPr>
        <a:xfrm>
          <a:off x="699969" y="1373770"/>
          <a:ext cx="720311" cy="5583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591" tIns="0" rIns="0" bIns="0" numCol="1" spcCol="1270" anchor="t" anchorCtr="0">
          <a:noAutofit/>
        </a:bodyPr>
        <a:lstStyle/>
        <a:p>
          <a:pPr lvl="0" algn="ctr" defTabSz="488950" rtl="0">
            <a:lnSpc>
              <a:spcPct val="90000"/>
            </a:lnSpc>
            <a:spcBef>
              <a:spcPct val="0"/>
            </a:spcBef>
            <a:spcAft>
              <a:spcPct val="35000"/>
            </a:spcAft>
          </a:pPr>
          <a:r>
            <a:rPr lang="ar-SA" sz="1100" b="1" kern="1200" dirty="0" smtClean="0">
              <a:solidFill>
                <a:sysClr val="windowText" lastClr="000000">
                  <a:hueOff val="0"/>
                  <a:satOff val="0"/>
                  <a:lumOff val="0"/>
                  <a:alphaOff val="0"/>
                </a:sysClr>
              </a:solidFill>
              <a:latin typeface="Calibri"/>
              <a:ea typeface="+mn-ea"/>
              <a:cs typeface="Arial"/>
            </a:rPr>
            <a:t>قبل </a:t>
          </a:r>
          <a:r>
            <a:rPr lang="ar-SA" sz="1100" b="1" kern="1200" dirty="0" smtClean="0">
              <a:solidFill>
                <a:sysClr val="windowText" lastClr="000000">
                  <a:hueOff val="0"/>
                  <a:satOff val="0"/>
                  <a:lumOff val="0"/>
                  <a:alphaOff val="0"/>
                </a:sysClr>
              </a:solidFill>
              <a:latin typeface="Arial" pitchFamily="34" charset="0"/>
              <a:ea typeface="+mn-ea"/>
              <a:cs typeface="Arial" pitchFamily="34" charset="0"/>
            </a:rPr>
            <a:t>1900</a:t>
          </a:r>
          <a:endParaRPr lang="en-CA" sz="1100" b="1" kern="1200" dirty="0" smtClean="0">
            <a:solidFill>
              <a:sysClr val="windowText" lastClr="000000">
                <a:hueOff val="0"/>
                <a:satOff val="0"/>
                <a:lumOff val="0"/>
                <a:alphaOff val="0"/>
              </a:sysClr>
            </a:solidFill>
            <a:latin typeface="Arial" pitchFamily="34" charset="0"/>
            <a:ea typeface="+mn-ea"/>
            <a:cs typeface="Arial" pitchFamily="34" charset="0"/>
          </a:endParaRPr>
        </a:p>
        <a:p>
          <a:pPr lvl="0" algn="ctr" defTabSz="488950" rtl="1">
            <a:lnSpc>
              <a:spcPct val="90000"/>
            </a:lnSpc>
            <a:spcBef>
              <a:spcPct val="0"/>
            </a:spcBef>
            <a:spcAft>
              <a:spcPct val="35000"/>
            </a:spcAft>
          </a:pPr>
          <a:r>
            <a:rPr lang="ar-SA" sz="1100" kern="1200" dirty="0" smtClean="0">
              <a:solidFill>
                <a:sysClr val="windowText" lastClr="000000">
                  <a:hueOff val="0"/>
                  <a:satOff val="0"/>
                  <a:lumOff val="0"/>
                  <a:alphaOff val="0"/>
                </a:sysClr>
              </a:solidFill>
              <a:latin typeface="Calibri"/>
              <a:ea typeface="+mn-ea"/>
              <a:cs typeface="Arial"/>
            </a:rPr>
            <a:t>التقييم للقرارات الفردية</a:t>
          </a:r>
          <a:endParaRPr lang="en-CA" sz="1100" kern="1200" dirty="0">
            <a:solidFill>
              <a:sysClr val="windowText" lastClr="000000">
                <a:hueOff val="0"/>
                <a:satOff val="0"/>
                <a:lumOff val="0"/>
                <a:alphaOff val="0"/>
              </a:sysClr>
            </a:solidFill>
            <a:latin typeface="Calibri"/>
            <a:ea typeface="+mn-ea"/>
            <a:cs typeface="+mn-cs"/>
          </a:endParaRPr>
        </a:p>
      </dsp:txBody>
      <dsp:txXfrm>
        <a:off x="699969" y="1373770"/>
        <a:ext cx="720311" cy="558396"/>
      </dsp:txXfrm>
    </dsp:sp>
    <dsp:sp modelId="{1656048D-1665-470C-BB9E-77957C115136}">
      <dsp:nvSpPr>
        <dsp:cNvPr id="0" name=""/>
        <dsp:cNvSpPr/>
      </dsp:nvSpPr>
      <dsp:spPr>
        <a:xfrm>
          <a:off x="1369271" y="808418"/>
          <a:ext cx="145298" cy="14529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555F4DC-236C-422D-995E-8A534AC10711}">
      <dsp:nvSpPr>
        <dsp:cNvPr id="0" name=""/>
        <dsp:cNvSpPr/>
      </dsp:nvSpPr>
      <dsp:spPr>
        <a:xfrm>
          <a:off x="1441921" y="881068"/>
          <a:ext cx="741952" cy="10510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991" tIns="0" rIns="0" bIns="0" numCol="1" spcCol="1270" anchor="t" anchorCtr="0">
          <a:noAutofit/>
        </a:bodyPr>
        <a:lstStyle/>
        <a:p>
          <a:pPr lvl="0" algn="ctr" defTabSz="488950" rtl="1">
            <a:lnSpc>
              <a:spcPct val="90000"/>
            </a:lnSpc>
            <a:spcBef>
              <a:spcPct val="0"/>
            </a:spcBef>
            <a:spcAft>
              <a:spcPct val="35000"/>
            </a:spcAft>
          </a:pPr>
          <a:r>
            <a:rPr lang="ar-SA" sz="1100" b="1" kern="1200" dirty="0" smtClean="0">
              <a:solidFill>
                <a:sysClr val="windowText" lastClr="000000">
                  <a:hueOff val="0"/>
                  <a:satOff val="0"/>
                  <a:lumOff val="0"/>
                  <a:alphaOff val="0"/>
                </a:sysClr>
              </a:solidFill>
              <a:latin typeface="Arial" pitchFamily="34" charset="0"/>
              <a:ea typeface="+mn-ea"/>
              <a:cs typeface="Arial" pitchFamily="34" charset="0"/>
            </a:rPr>
            <a:t>القرن 20</a:t>
          </a:r>
          <a:r>
            <a:rPr lang="en-CA" sz="1100" b="1" kern="1200" dirty="0" smtClean="0">
              <a:solidFill>
                <a:sysClr val="windowText" lastClr="000000">
                  <a:hueOff val="0"/>
                  <a:satOff val="0"/>
                  <a:lumOff val="0"/>
                  <a:alphaOff val="0"/>
                </a:sysClr>
              </a:solidFill>
              <a:latin typeface="Arial" pitchFamily="34" charset="0"/>
              <a:ea typeface="+mn-ea"/>
              <a:cs typeface="Arial" pitchFamily="34" charset="0"/>
            </a:rPr>
            <a:t>. </a:t>
          </a:r>
        </a:p>
        <a:p>
          <a:pPr lvl="0" algn="ctr" defTabSz="488950" rtl="0">
            <a:lnSpc>
              <a:spcPct val="90000"/>
            </a:lnSpc>
            <a:spcBef>
              <a:spcPct val="0"/>
            </a:spcBef>
            <a:spcAft>
              <a:spcPct val="35000"/>
            </a:spcAft>
          </a:pPr>
          <a:r>
            <a:rPr lang="ar-SA" sz="1100" kern="1200" dirty="0" smtClean="0">
              <a:solidFill>
                <a:sysClr val="windowText" lastClr="000000">
                  <a:hueOff val="0"/>
                  <a:satOff val="0"/>
                  <a:lumOff val="0"/>
                  <a:alphaOff val="0"/>
                </a:sysClr>
              </a:solidFill>
              <a:latin typeface="Calibri"/>
              <a:ea typeface="+mn-ea"/>
              <a:cs typeface="Arial"/>
            </a:rPr>
            <a:t>التقييم للتصنيف والاختيار</a:t>
          </a:r>
          <a:endParaRPr lang="en-CA" sz="1100" kern="1200" dirty="0" smtClean="0">
            <a:solidFill>
              <a:sysClr val="windowText" lastClr="000000">
                <a:hueOff val="0"/>
                <a:satOff val="0"/>
                <a:lumOff val="0"/>
                <a:alphaOff val="0"/>
              </a:sysClr>
            </a:solidFill>
            <a:latin typeface="Calibri"/>
            <a:ea typeface="+mn-ea"/>
            <a:cs typeface="+mn-cs"/>
          </a:endParaRPr>
        </a:p>
      </dsp:txBody>
      <dsp:txXfrm>
        <a:off x="1441921" y="881068"/>
        <a:ext cx="741952" cy="1051098"/>
      </dsp:txXfrm>
    </dsp:sp>
    <dsp:sp modelId="{ED507D8A-2139-4608-A268-B6A44A02FEBE}">
      <dsp:nvSpPr>
        <dsp:cNvPr id="0" name=""/>
        <dsp:cNvSpPr/>
      </dsp:nvSpPr>
      <dsp:spPr>
        <a:xfrm>
          <a:off x="2222516" y="488838"/>
          <a:ext cx="200945" cy="20094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3C025D5-7775-4B59-B84A-760F6BE001FB}">
      <dsp:nvSpPr>
        <dsp:cNvPr id="0" name=""/>
        <dsp:cNvSpPr/>
      </dsp:nvSpPr>
      <dsp:spPr>
        <a:xfrm>
          <a:off x="2191552" y="589310"/>
          <a:ext cx="1004825" cy="13428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477" tIns="0" rIns="0" bIns="0" numCol="1" spcCol="1270" anchor="t" anchorCtr="0">
          <a:noAutofit/>
        </a:bodyPr>
        <a:lstStyle/>
        <a:p>
          <a:pPr lvl="0" algn="ctr" defTabSz="488950" rtl="0">
            <a:lnSpc>
              <a:spcPct val="90000"/>
            </a:lnSpc>
            <a:spcBef>
              <a:spcPct val="0"/>
            </a:spcBef>
            <a:spcAft>
              <a:spcPct val="35000"/>
            </a:spcAft>
          </a:pPr>
          <a:endParaRPr lang="en-CA" sz="1100" kern="1200" dirty="0" smtClean="0">
            <a:solidFill>
              <a:sysClr val="windowText" lastClr="000000">
                <a:hueOff val="0"/>
                <a:satOff val="0"/>
                <a:lumOff val="0"/>
                <a:alphaOff val="0"/>
              </a:sysClr>
            </a:solidFill>
            <a:latin typeface="Calibri"/>
            <a:ea typeface="+mn-ea"/>
            <a:cs typeface="+mn-cs"/>
          </a:endParaRPr>
        </a:p>
        <a:p>
          <a:pPr lvl="0" algn="ctr" defTabSz="488950" rtl="1">
            <a:lnSpc>
              <a:spcPct val="90000"/>
            </a:lnSpc>
            <a:spcBef>
              <a:spcPct val="0"/>
            </a:spcBef>
            <a:spcAft>
              <a:spcPct val="35000"/>
            </a:spcAft>
          </a:pPr>
          <a:r>
            <a:rPr lang="ar-SA" sz="1100" b="1" kern="1200" dirty="0" smtClean="0">
              <a:solidFill>
                <a:sysClr val="windowText" lastClr="000000">
                  <a:hueOff val="0"/>
                  <a:satOff val="0"/>
                  <a:lumOff val="0"/>
                  <a:alphaOff val="0"/>
                </a:sysClr>
              </a:solidFill>
              <a:latin typeface="Calibri"/>
              <a:ea typeface="+mn-ea"/>
              <a:cs typeface="Arial"/>
            </a:rPr>
            <a:t>القرن </a:t>
          </a:r>
          <a:r>
            <a:rPr lang="ar-SA" sz="1100" b="1" kern="1200" dirty="0" smtClean="0">
              <a:solidFill>
                <a:sysClr val="windowText" lastClr="000000">
                  <a:hueOff val="0"/>
                  <a:satOff val="0"/>
                  <a:lumOff val="0"/>
                  <a:alphaOff val="0"/>
                </a:sysClr>
              </a:solidFill>
              <a:latin typeface="Arial" pitchFamily="34" charset="0"/>
              <a:ea typeface="+mn-ea"/>
              <a:cs typeface="Arial" pitchFamily="34" charset="0"/>
            </a:rPr>
            <a:t>21</a:t>
          </a:r>
          <a:endParaRPr lang="en-CA" sz="1100" b="1" kern="1200" dirty="0" smtClean="0">
            <a:solidFill>
              <a:sysClr val="windowText" lastClr="000000">
                <a:hueOff val="0"/>
                <a:satOff val="0"/>
                <a:lumOff val="0"/>
                <a:alphaOff val="0"/>
              </a:sysClr>
            </a:solidFill>
            <a:latin typeface="Arial" pitchFamily="34" charset="0"/>
            <a:ea typeface="+mn-ea"/>
            <a:cs typeface="Arial" pitchFamily="34" charset="0"/>
          </a:endParaRPr>
        </a:p>
        <a:p>
          <a:pPr lvl="0" algn="ctr" defTabSz="488950" rtl="0">
            <a:lnSpc>
              <a:spcPct val="90000"/>
            </a:lnSpc>
            <a:spcBef>
              <a:spcPct val="0"/>
            </a:spcBef>
            <a:spcAft>
              <a:spcPct val="35000"/>
            </a:spcAft>
          </a:pPr>
          <a:r>
            <a:rPr lang="ar-SA" sz="1100" kern="1200" dirty="0" smtClean="0">
              <a:solidFill>
                <a:sysClr val="windowText" lastClr="000000">
                  <a:hueOff val="0"/>
                  <a:satOff val="0"/>
                  <a:lumOff val="0"/>
                  <a:alphaOff val="0"/>
                </a:sysClr>
              </a:solidFill>
              <a:latin typeface="Calibri"/>
              <a:ea typeface="+mn-ea"/>
              <a:cs typeface="Arial"/>
            </a:rPr>
            <a:t>التقييم للاختيار</a:t>
          </a:r>
          <a:endParaRPr lang="en-CA" sz="1100" kern="1200" dirty="0" smtClean="0">
            <a:solidFill>
              <a:sysClr val="windowText" lastClr="000000">
                <a:hueOff val="0"/>
                <a:satOff val="0"/>
                <a:lumOff val="0"/>
                <a:alphaOff val="0"/>
              </a:sysClr>
            </a:solidFill>
            <a:latin typeface="Calibri"/>
            <a:ea typeface="+mn-ea"/>
            <a:cs typeface="+mn-cs"/>
          </a:endParaRPr>
        </a:p>
        <a:p>
          <a:pPr lvl="0" algn="ctr" defTabSz="488950" rtl="0">
            <a:lnSpc>
              <a:spcPct val="90000"/>
            </a:lnSpc>
            <a:spcBef>
              <a:spcPct val="0"/>
            </a:spcBef>
            <a:spcAft>
              <a:spcPct val="35000"/>
            </a:spcAft>
          </a:pPr>
          <a:r>
            <a:rPr lang="ar-SA" sz="1100" kern="1200" dirty="0" smtClean="0">
              <a:solidFill>
                <a:sysClr val="windowText" lastClr="000000">
                  <a:hueOff val="0"/>
                  <a:satOff val="0"/>
                  <a:lumOff val="0"/>
                  <a:alphaOff val="0"/>
                </a:sysClr>
              </a:solidFill>
              <a:latin typeface="Calibri"/>
              <a:ea typeface="+mn-ea"/>
              <a:cs typeface="Arial"/>
            </a:rPr>
            <a:t>التقييم من أجل التعلم</a:t>
          </a:r>
          <a:endParaRPr lang="en-CA" sz="1100" kern="1200" dirty="0" smtClean="0">
            <a:solidFill>
              <a:sysClr val="windowText" lastClr="000000">
                <a:hueOff val="0"/>
                <a:satOff val="0"/>
                <a:lumOff val="0"/>
                <a:alphaOff val="0"/>
              </a:sysClr>
            </a:solidFill>
            <a:latin typeface="Calibri"/>
            <a:ea typeface="+mn-ea"/>
            <a:cs typeface="+mn-cs"/>
          </a:endParaRPr>
        </a:p>
      </dsp:txBody>
      <dsp:txXfrm>
        <a:off x="2191552" y="589310"/>
        <a:ext cx="1004825" cy="1342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987AE0-6262-4E72-A2FB-31539DC79551}">
      <dsp:nvSpPr>
        <dsp:cNvPr id="0" name=""/>
        <dsp:cNvSpPr/>
      </dsp:nvSpPr>
      <dsp:spPr>
        <a:xfrm>
          <a:off x="665063" y="255630"/>
          <a:ext cx="1706500" cy="1706500"/>
        </a:xfrm>
        <a:prstGeom prst="blockArc">
          <a:avLst>
            <a:gd name="adj1" fmla="val 10800000"/>
            <a:gd name="adj2" fmla="val 162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0F656AA-9C38-438E-AC88-7450607736B7}">
      <dsp:nvSpPr>
        <dsp:cNvPr id="0" name=""/>
        <dsp:cNvSpPr/>
      </dsp:nvSpPr>
      <dsp:spPr>
        <a:xfrm>
          <a:off x="665063" y="255630"/>
          <a:ext cx="1706500" cy="1706500"/>
        </a:xfrm>
        <a:prstGeom prst="blockArc">
          <a:avLst>
            <a:gd name="adj1" fmla="val 5400000"/>
            <a:gd name="adj2" fmla="val 108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51921B-82D1-4F94-BBAB-028E563FECF1}">
      <dsp:nvSpPr>
        <dsp:cNvPr id="0" name=""/>
        <dsp:cNvSpPr/>
      </dsp:nvSpPr>
      <dsp:spPr>
        <a:xfrm>
          <a:off x="666375" y="255631"/>
          <a:ext cx="1706500" cy="1706500"/>
        </a:xfrm>
        <a:prstGeom prst="blockArc">
          <a:avLst>
            <a:gd name="adj1" fmla="val 265391"/>
            <a:gd name="adj2" fmla="val 5405413"/>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D5D51D-D9BF-4DB6-A54F-B74C007BEADD}">
      <dsp:nvSpPr>
        <dsp:cNvPr id="0" name=""/>
        <dsp:cNvSpPr/>
      </dsp:nvSpPr>
      <dsp:spPr>
        <a:xfrm>
          <a:off x="666375" y="255629"/>
          <a:ext cx="1706500" cy="1706500"/>
        </a:xfrm>
        <a:prstGeom prst="blockArc">
          <a:avLst>
            <a:gd name="adj1" fmla="val 16194586"/>
            <a:gd name="adj2" fmla="val 265399"/>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68395E5-AED7-4C20-B1B7-CE2D7EA89C46}">
      <dsp:nvSpPr>
        <dsp:cNvPr id="0" name=""/>
        <dsp:cNvSpPr/>
      </dsp:nvSpPr>
      <dsp:spPr>
        <a:xfrm>
          <a:off x="1125390" y="715957"/>
          <a:ext cx="785845" cy="78584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r" defTabSz="755650" rtl="0">
            <a:lnSpc>
              <a:spcPct val="90000"/>
            </a:lnSpc>
            <a:spcBef>
              <a:spcPct val="0"/>
            </a:spcBef>
            <a:spcAft>
              <a:spcPct val="35000"/>
            </a:spcAft>
          </a:pPr>
          <a:r>
            <a:rPr lang="ar-SA" sz="1700" kern="1200" dirty="0" smtClean="0"/>
            <a:t>عمليات التقييم</a:t>
          </a:r>
          <a:endParaRPr lang="ar-SA" sz="1700" kern="1200" dirty="0"/>
        </a:p>
      </dsp:txBody>
      <dsp:txXfrm>
        <a:off x="1240474" y="831041"/>
        <a:ext cx="555677" cy="555677"/>
      </dsp:txXfrm>
    </dsp:sp>
    <dsp:sp modelId="{6899E7C1-C281-4585-8FE7-AE456751AC3D}">
      <dsp:nvSpPr>
        <dsp:cNvPr id="0" name=""/>
        <dsp:cNvSpPr/>
      </dsp:nvSpPr>
      <dsp:spPr>
        <a:xfrm>
          <a:off x="1243267" y="387"/>
          <a:ext cx="550092" cy="5500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r" defTabSz="444500" rtl="0">
            <a:lnSpc>
              <a:spcPct val="90000"/>
            </a:lnSpc>
            <a:spcBef>
              <a:spcPct val="0"/>
            </a:spcBef>
            <a:spcAft>
              <a:spcPct val="35000"/>
            </a:spcAft>
          </a:pPr>
          <a:r>
            <a:rPr lang="ar-SA" sz="1000" b="1" kern="1200" dirty="0" smtClean="0"/>
            <a:t>اتخذ إجراءات</a:t>
          </a:r>
          <a:endParaRPr lang="ar-SA" sz="1000" kern="1200" dirty="0"/>
        </a:p>
      </dsp:txBody>
      <dsp:txXfrm>
        <a:off x="1323826" y="80946"/>
        <a:ext cx="388974" cy="388974"/>
      </dsp:txXfrm>
    </dsp:sp>
    <dsp:sp modelId="{A1A48A0F-A493-4D37-8905-331B510336C1}">
      <dsp:nvSpPr>
        <dsp:cNvPr id="0" name=""/>
        <dsp:cNvSpPr/>
      </dsp:nvSpPr>
      <dsp:spPr>
        <a:xfrm>
          <a:off x="2075544" y="898112"/>
          <a:ext cx="550092" cy="5500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r" defTabSz="444500" rtl="0">
            <a:lnSpc>
              <a:spcPct val="90000"/>
            </a:lnSpc>
            <a:spcBef>
              <a:spcPct val="0"/>
            </a:spcBef>
            <a:spcAft>
              <a:spcPct val="35000"/>
            </a:spcAft>
          </a:pPr>
          <a:r>
            <a:rPr lang="ar-SA" sz="1000" b="1" kern="1200" dirty="0" smtClean="0"/>
            <a:t>خطط</a:t>
          </a:r>
          <a:endParaRPr lang="ar-SA" sz="1000" kern="1200" dirty="0"/>
        </a:p>
      </dsp:txBody>
      <dsp:txXfrm>
        <a:off x="2156103" y="978671"/>
        <a:ext cx="388974" cy="388974"/>
      </dsp:txXfrm>
    </dsp:sp>
    <dsp:sp modelId="{0389FBEB-F6CC-458B-8EAC-B00E44CF997C}">
      <dsp:nvSpPr>
        <dsp:cNvPr id="0" name=""/>
        <dsp:cNvSpPr/>
      </dsp:nvSpPr>
      <dsp:spPr>
        <a:xfrm>
          <a:off x="1243267" y="1667281"/>
          <a:ext cx="550092" cy="5500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ar-SA" sz="1000" b="1" kern="1200" dirty="0" smtClean="0"/>
            <a:t>نفذ</a:t>
          </a:r>
          <a:endParaRPr lang="ar-SA" sz="1000" kern="1200" dirty="0"/>
        </a:p>
      </dsp:txBody>
      <dsp:txXfrm>
        <a:off x="1323826" y="1747840"/>
        <a:ext cx="388974" cy="388974"/>
      </dsp:txXfrm>
    </dsp:sp>
    <dsp:sp modelId="{D76C4897-E47A-4B28-869C-F9E5E2871086}">
      <dsp:nvSpPr>
        <dsp:cNvPr id="0" name=""/>
        <dsp:cNvSpPr/>
      </dsp:nvSpPr>
      <dsp:spPr>
        <a:xfrm>
          <a:off x="409820" y="833834"/>
          <a:ext cx="550092" cy="5500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0">
            <a:lnSpc>
              <a:spcPct val="90000"/>
            </a:lnSpc>
            <a:spcBef>
              <a:spcPct val="0"/>
            </a:spcBef>
            <a:spcAft>
              <a:spcPct val="35000"/>
            </a:spcAft>
          </a:pPr>
          <a:r>
            <a:rPr lang="ar-SA" sz="1000" b="1" kern="1200" dirty="0" smtClean="0"/>
            <a:t>راجع</a:t>
          </a:r>
          <a:endParaRPr lang="ar-SA" sz="1000" kern="1200" dirty="0"/>
        </a:p>
      </dsp:txBody>
      <dsp:txXfrm>
        <a:off x="490379" y="914393"/>
        <a:ext cx="388974" cy="388974"/>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2014-02-26T10:23:00Z</dcterms:created>
  <dcterms:modified xsi:type="dcterms:W3CDTF">2014-02-26T10:23:00Z</dcterms:modified>
</cp:coreProperties>
</file>